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531DC" w14:textId="1CA185E7" w:rsidR="000257A1" w:rsidRDefault="00514773" w:rsidP="00847574">
      <w:bookmarkStart w:id="0" w:name="_Hlk194849871"/>
      <w:bookmarkStart w:id="1" w:name="_GoBack"/>
      <w:bookmarkEnd w:id="1"/>
      <w:r>
        <w:rPr>
          <w:rFonts w:hint="eastAsia"/>
        </w:rPr>
        <w:t>【</w:t>
      </w:r>
      <w:r w:rsidR="00125943">
        <w:rPr>
          <w:rFonts w:hint="eastAsia"/>
        </w:rPr>
        <w:t>白神山地</w:t>
      </w:r>
      <w:r>
        <w:rPr>
          <w:rFonts w:hint="eastAsia"/>
        </w:rPr>
        <w:t>作成資料】</w:t>
      </w:r>
    </w:p>
    <w:p w14:paraId="6206879B" w14:textId="77777777" w:rsidR="000257A1" w:rsidRDefault="000257A1" w:rsidP="00847574"/>
    <w:p w14:paraId="2F8D387A" w14:textId="12CBCA98" w:rsidR="000257A1" w:rsidRDefault="006B70A4" w:rsidP="00847574">
      <w:r>
        <w:rPr>
          <w:rFonts w:hint="eastAsia"/>
        </w:rPr>
        <w:t>この資料</w:t>
      </w:r>
      <w:r w:rsidR="000257A1">
        <w:rPr>
          <w:rFonts w:hint="eastAsia"/>
        </w:rPr>
        <w:t>は、</w:t>
      </w:r>
      <w:r w:rsidR="00CA0F09">
        <w:rPr>
          <w:rFonts w:hint="eastAsia"/>
        </w:rPr>
        <w:t>環境省の</w:t>
      </w:r>
      <w:r w:rsidR="000257A1">
        <w:rPr>
          <w:rFonts w:hint="eastAsia"/>
        </w:rPr>
        <w:t>ホームページ（下記</w:t>
      </w:r>
      <w:r w:rsidR="000257A1">
        <w:t>URL）を加工して作成しています。</w:t>
      </w:r>
    </w:p>
    <w:p w14:paraId="57BC5AC3" w14:textId="11857FA7" w:rsidR="000257A1" w:rsidRDefault="000257A1" w:rsidP="00847574">
      <w:r>
        <w:t>URL：</w:t>
      </w:r>
      <w:hyperlink r:id="rId7" w:history="1">
        <w:r w:rsidR="00125943" w:rsidRPr="00E60E1C">
          <w:rPr>
            <w:rStyle w:val="aa"/>
          </w:rPr>
          <w:t>https://www.env.go.jp/nature/isan/worldheritage/shirakami/index.html</w:t>
        </w:r>
      </w:hyperlink>
    </w:p>
    <w:p w14:paraId="3B017265" w14:textId="77777777" w:rsidR="00BF223C" w:rsidRPr="00BF223C" w:rsidRDefault="00BF223C" w:rsidP="00847574"/>
    <w:p w14:paraId="3498CB43" w14:textId="77777777" w:rsidR="00823AE9" w:rsidRDefault="00823AE9" w:rsidP="00823AE9">
      <w:pPr>
        <w:pStyle w:val="1"/>
      </w:pPr>
      <w:r>
        <w:rPr>
          <w:rFonts w:hint="eastAsia"/>
        </w:rPr>
        <w:t>《世界遺産地域の紹介》</w:t>
      </w:r>
    </w:p>
    <w:p w14:paraId="4F1A59C6" w14:textId="7D57F1C5" w:rsidR="00823AE9" w:rsidRDefault="00125943" w:rsidP="00823AE9">
      <w:r w:rsidRPr="00125943">
        <w:rPr>
          <w:rFonts w:hint="eastAsia"/>
        </w:rPr>
        <w:t>白神山地は、青森県南西部と秋田県北西部の県境にまたがる標高約200mから1,250m以上に及ぶ山岳地帯の総称です。世界自然遺産に登録されたのはこの白神山地の中心部に位置する約17,000haの地域で、広大で原生的なブナ林が残されています。</w:t>
      </w:r>
    </w:p>
    <w:p w14:paraId="74C143F5" w14:textId="155D5B0A" w:rsidR="0017751E" w:rsidRPr="00BF223C" w:rsidRDefault="00847574" w:rsidP="00847574">
      <w:pPr>
        <w:pStyle w:val="1"/>
      </w:pPr>
      <w:r>
        <w:rPr>
          <w:rFonts w:hint="eastAsia"/>
        </w:rPr>
        <w:t>《</w:t>
      </w:r>
      <w:r w:rsidR="00BF223C" w:rsidRPr="00BF223C">
        <w:rPr>
          <w:rFonts w:hint="eastAsia"/>
        </w:rPr>
        <w:t>普遍的価値</w:t>
      </w:r>
      <w:r>
        <w:rPr>
          <w:rFonts w:hint="eastAsia"/>
        </w:rPr>
        <w:t>》</w:t>
      </w:r>
    </w:p>
    <w:p w14:paraId="7FB9D54A" w14:textId="77777777" w:rsidR="009F7FBE" w:rsidRDefault="009F7FBE" w:rsidP="00847574">
      <w:r>
        <w:rPr>
          <w:rFonts w:hint="eastAsia"/>
        </w:rPr>
        <w:t>●</w:t>
      </w:r>
      <w:r w:rsidR="00BF223C">
        <w:rPr>
          <w:rFonts w:hint="eastAsia"/>
        </w:rPr>
        <w:t>生態系</w:t>
      </w:r>
    </w:p>
    <w:p w14:paraId="7491EC2C" w14:textId="7ED550DD" w:rsidR="00BF223C" w:rsidRDefault="00125943" w:rsidP="00847574">
      <w:r w:rsidRPr="00125943">
        <w:rPr>
          <w:rFonts w:hint="eastAsia"/>
        </w:rPr>
        <w:t>東アジアで最大の原生的なブナ林で、世界の他の地域のブナ林よりも多様性に富んでいる</w:t>
      </w:r>
    </w:p>
    <w:p w14:paraId="2E31D6F7" w14:textId="48282171" w:rsidR="00BF223C" w:rsidRPr="00894374" w:rsidRDefault="00847574" w:rsidP="00847574">
      <w:pPr>
        <w:pStyle w:val="1"/>
      </w:pPr>
      <w:r>
        <w:rPr>
          <w:rFonts w:hint="eastAsia"/>
        </w:rPr>
        <w:t>《</w:t>
      </w:r>
      <w:r w:rsidR="00BF223C" w:rsidRPr="00894374">
        <w:rPr>
          <w:rFonts w:hint="eastAsia"/>
        </w:rPr>
        <w:t>保護管理</w:t>
      </w:r>
      <w:r>
        <w:rPr>
          <w:rFonts w:hint="eastAsia"/>
        </w:rPr>
        <w:t>》</w:t>
      </w:r>
    </w:p>
    <w:p w14:paraId="23D70E81" w14:textId="4667008B" w:rsidR="00125943" w:rsidRPr="00125943" w:rsidRDefault="00125943" w:rsidP="00125943">
      <w:bookmarkStart w:id="2" w:name="_Hlk194849998"/>
      <w:r>
        <w:rPr>
          <w:rFonts w:hint="eastAsia"/>
        </w:rPr>
        <w:t>●</w:t>
      </w:r>
      <w:r w:rsidRPr="00125943">
        <w:rPr>
          <w:rFonts w:hint="eastAsia"/>
        </w:rPr>
        <w:t>エコツーリズムの推進</w:t>
      </w:r>
    </w:p>
    <w:p w14:paraId="2DA85A06" w14:textId="77777777" w:rsidR="002B1C4E" w:rsidRDefault="00125943" w:rsidP="00125943">
      <w:r>
        <w:rPr>
          <w:rFonts w:hint="eastAsia"/>
        </w:rPr>
        <w:t>・</w:t>
      </w:r>
      <w:r w:rsidRPr="00125943">
        <w:rPr>
          <w:rFonts w:hint="eastAsia"/>
        </w:rPr>
        <w:t>目的</w:t>
      </w:r>
    </w:p>
    <w:p w14:paraId="0C543EF0" w14:textId="4A049A82" w:rsidR="00125943" w:rsidRPr="00125943" w:rsidRDefault="00125943" w:rsidP="00125943">
      <w:r w:rsidRPr="00125943">
        <w:rPr>
          <w:rFonts w:hint="eastAsia"/>
        </w:rPr>
        <w:t>エコツーリズムに地域住民や地域関係者等が一体と</w:t>
      </w:r>
      <w:r>
        <w:rPr>
          <w:rFonts w:hint="eastAsia"/>
        </w:rPr>
        <w:t>なって</w:t>
      </w:r>
      <w:r w:rsidRPr="00125943">
        <w:rPr>
          <w:rFonts w:hint="eastAsia"/>
        </w:rPr>
        <w:t>取り組む</w:t>
      </w:r>
      <w:r>
        <w:rPr>
          <w:rFonts w:hint="eastAsia"/>
        </w:rPr>
        <w:t>ため</w:t>
      </w:r>
    </w:p>
    <w:p w14:paraId="1AA78CB8" w14:textId="4D934FD5" w:rsidR="00125943" w:rsidRDefault="00125943" w:rsidP="00125943">
      <w:r>
        <w:rPr>
          <w:rFonts w:hint="eastAsia"/>
        </w:rPr>
        <w:t>・具体例</w:t>
      </w:r>
    </w:p>
    <w:p w14:paraId="16FF2906" w14:textId="6F89F5CC" w:rsidR="00125943" w:rsidRPr="00125943" w:rsidRDefault="00125943" w:rsidP="00125943">
      <w:r w:rsidRPr="00125943">
        <w:rPr>
          <w:rFonts w:hint="eastAsia"/>
        </w:rPr>
        <w:t>平成</w:t>
      </w:r>
      <w:r w:rsidRPr="00125943">
        <w:t>23年に「環白神エコツーリズム推進協議会」発足</w:t>
      </w:r>
    </w:p>
    <w:p w14:paraId="55D5889F" w14:textId="77777777" w:rsidR="00125943" w:rsidRPr="00125943" w:rsidRDefault="00125943" w:rsidP="00125943">
      <w:r w:rsidRPr="00125943">
        <w:rPr>
          <w:rFonts w:hint="eastAsia"/>
        </w:rPr>
        <w:t>地域資源を掘り起こす活動</w:t>
      </w:r>
    </w:p>
    <w:p w14:paraId="7BE71380" w14:textId="0DBD7A9D" w:rsidR="00125943" w:rsidRPr="00125943" w:rsidRDefault="00125943" w:rsidP="00125943">
      <w:r>
        <w:rPr>
          <w:rFonts w:hint="eastAsia"/>
        </w:rPr>
        <w:t>●</w:t>
      </w:r>
      <w:r w:rsidRPr="00125943">
        <w:rPr>
          <w:rFonts w:hint="eastAsia"/>
        </w:rPr>
        <w:t>モニタリング調査</w:t>
      </w:r>
    </w:p>
    <w:p w14:paraId="536A2A3B" w14:textId="77777777" w:rsidR="002B1C4E" w:rsidRDefault="00125943" w:rsidP="00125943">
      <w:r>
        <w:rPr>
          <w:rFonts w:hint="eastAsia"/>
        </w:rPr>
        <w:t>・</w:t>
      </w:r>
      <w:r w:rsidRPr="00125943">
        <w:rPr>
          <w:rFonts w:hint="eastAsia"/>
        </w:rPr>
        <w:t>目的</w:t>
      </w:r>
    </w:p>
    <w:p w14:paraId="6AE40A3C" w14:textId="41B18C8F" w:rsidR="00125943" w:rsidRPr="00125943" w:rsidRDefault="00125943" w:rsidP="00125943">
      <w:r w:rsidRPr="00125943">
        <w:rPr>
          <w:rFonts w:hint="eastAsia"/>
        </w:rPr>
        <w:t>社会科学的な内容</w:t>
      </w:r>
      <w:r w:rsidRPr="00125943">
        <w:t>がブナ林にどのような影響が出るのかを早期に見つけ出すため</w:t>
      </w:r>
    </w:p>
    <w:p w14:paraId="1C32DC70" w14:textId="77777777" w:rsidR="00125943" w:rsidRDefault="00125943" w:rsidP="00125943">
      <w:r>
        <w:rPr>
          <w:rFonts w:hint="eastAsia"/>
        </w:rPr>
        <w:t>・具体例</w:t>
      </w:r>
    </w:p>
    <w:p w14:paraId="33223EF2" w14:textId="16991AEE" w:rsidR="00125943" w:rsidRDefault="00125943" w:rsidP="00125943">
      <w:r w:rsidRPr="00125943">
        <w:rPr>
          <w:rFonts w:hint="eastAsia"/>
        </w:rPr>
        <w:t>自然科学的な内容</w:t>
      </w:r>
      <w:r>
        <w:rPr>
          <w:rFonts w:hint="eastAsia"/>
        </w:rPr>
        <w:t>と</w:t>
      </w:r>
      <w:r w:rsidRPr="00125943">
        <w:rPr>
          <w:rFonts w:hint="eastAsia"/>
        </w:rPr>
        <w:t>社会科学的</w:t>
      </w:r>
      <w:r>
        <w:rPr>
          <w:rFonts w:hint="eastAsia"/>
        </w:rPr>
        <w:t>内容を含めた</w:t>
      </w:r>
      <w:r w:rsidRPr="00125943">
        <w:rPr>
          <w:rFonts w:hint="eastAsia"/>
        </w:rPr>
        <w:t>白神山地の変化状況</w:t>
      </w:r>
      <w:r>
        <w:rPr>
          <w:rFonts w:hint="eastAsia"/>
        </w:rPr>
        <w:t>の見守り</w:t>
      </w:r>
    </w:p>
    <w:p w14:paraId="4969A000" w14:textId="42283981" w:rsidR="00125943" w:rsidRDefault="00125943" w:rsidP="00125943">
      <w:r w:rsidRPr="00125943">
        <w:rPr>
          <w:rFonts w:hint="eastAsia"/>
        </w:rPr>
        <w:t>一般の方々や学生、研究者、行政機関が協働で実施</w:t>
      </w:r>
    </w:p>
    <w:bookmarkEnd w:id="0"/>
    <w:bookmarkEnd w:id="2"/>
    <w:p w14:paraId="61A8A8DD" w14:textId="77777777" w:rsidR="00BF223C" w:rsidRDefault="00BF223C" w:rsidP="00847574"/>
    <w:p w14:paraId="2761694E" w14:textId="3733BED0" w:rsidR="00D10356" w:rsidRDefault="00D10356" w:rsidP="00847574">
      <w:r>
        <w:rPr>
          <w:rFonts w:hint="eastAsia"/>
        </w:rPr>
        <w:t>資料ここまで</w:t>
      </w:r>
    </w:p>
    <w:sectPr w:rsidR="00D10356" w:rsidSect="00A3567A">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4E4B17" w14:textId="77777777" w:rsidR="003D7A01" w:rsidRDefault="003D7A01" w:rsidP="00C7013F">
      <w:r>
        <w:separator/>
      </w:r>
    </w:p>
  </w:endnote>
  <w:endnote w:type="continuationSeparator" w:id="0">
    <w:p w14:paraId="4DFCA26C" w14:textId="77777777" w:rsidR="003D7A01" w:rsidRDefault="003D7A01" w:rsidP="00C70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2C4FA" w14:textId="77777777" w:rsidR="004E0171" w:rsidRDefault="004E0171">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8B9A7" w14:textId="77777777" w:rsidR="004E0171" w:rsidRDefault="004E0171">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C6EEF" w14:textId="77777777" w:rsidR="004E0171" w:rsidRDefault="004E017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CE087" w14:textId="77777777" w:rsidR="003D7A01" w:rsidRDefault="003D7A01" w:rsidP="00C7013F">
      <w:r>
        <w:separator/>
      </w:r>
    </w:p>
  </w:footnote>
  <w:footnote w:type="continuationSeparator" w:id="0">
    <w:p w14:paraId="2A885977" w14:textId="77777777" w:rsidR="003D7A01" w:rsidRDefault="003D7A01" w:rsidP="00C70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6A062" w14:textId="77777777" w:rsidR="004E0171" w:rsidRDefault="004E0171">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8C95E" w14:textId="77777777" w:rsidR="004E0171" w:rsidRDefault="004E0171">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6E7E2" w14:textId="77777777" w:rsidR="004E0171" w:rsidRDefault="004E017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944"/>
    <w:multiLevelType w:val="hybridMultilevel"/>
    <w:tmpl w:val="5E009584"/>
    <w:lvl w:ilvl="0" w:tplc="9318ABCC">
      <w:start w:val="1"/>
      <w:numFmt w:val="bullet"/>
      <w:lvlText w:val=""/>
      <w:lvlJc w:val="left"/>
      <w:pPr>
        <w:tabs>
          <w:tab w:val="num" w:pos="720"/>
        </w:tabs>
        <w:ind w:left="720" w:hanging="360"/>
      </w:pPr>
      <w:rPr>
        <w:rFonts w:ascii="Wingdings" w:hAnsi="Wingdings" w:hint="default"/>
      </w:rPr>
    </w:lvl>
    <w:lvl w:ilvl="1" w:tplc="20C80380">
      <w:numFmt w:val="bullet"/>
      <w:lvlText w:val=""/>
      <w:lvlJc w:val="left"/>
      <w:pPr>
        <w:tabs>
          <w:tab w:val="num" w:pos="1440"/>
        </w:tabs>
        <w:ind w:left="1440" w:hanging="360"/>
      </w:pPr>
      <w:rPr>
        <w:rFonts w:ascii="Wingdings" w:hAnsi="Wingdings" w:hint="default"/>
      </w:rPr>
    </w:lvl>
    <w:lvl w:ilvl="2" w:tplc="93E8C104">
      <w:numFmt w:val="bullet"/>
      <w:lvlText w:val="•"/>
      <w:lvlJc w:val="left"/>
      <w:pPr>
        <w:tabs>
          <w:tab w:val="num" w:pos="2160"/>
        </w:tabs>
        <w:ind w:left="2160" w:hanging="360"/>
      </w:pPr>
      <w:rPr>
        <w:rFonts w:ascii="Arial" w:hAnsi="Arial" w:hint="default"/>
      </w:rPr>
    </w:lvl>
    <w:lvl w:ilvl="3" w:tplc="5732772A">
      <w:numFmt w:val="bullet"/>
      <w:lvlText w:val="•"/>
      <w:lvlJc w:val="left"/>
      <w:pPr>
        <w:tabs>
          <w:tab w:val="num" w:pos="2880"/>
        </w:tabs>
        <w:ind w:left="2880" w:hanging="360"/>
      </w:pPr>
      <w:rPr>
        <w:rFonts w:ascii="Arial" w:hAnsi="Arial" w:hint="default"/>
      </w:rPr>
    </w:lvl>
    <w:lvl w:ilvl="4" w:tplc="F6362A8E" w:tentative="1">
      <w:start w:val="1"/>
      <w:numFmt w:val="bullet"/>
      <w:lvlText w:val=""/>
      <w:lvlJc w:val="left"/>
      <w:pPr>
        <w:tabs>
          <w:tab w:val="num" w:pos="3600"/>
        </w:tabs>
        <w:ind w:left="3600" w:hanging="360"/>
      </w:pPr>
      <w:rPr>
        <w:rFonts w:ascii="Wingdings" w:hAnsi="Wingdings" w:hint="default"/>
      </w:rPr>
    </w:lvl>
    <w:lvl w:ilvl="5" w:tplc="DD8CD2C0" w:tentative="1">
      <w:start w:val="1"/>
      <w:numFmt w:val="bullet"/>
      <w:lvlText w:val=""/>
      <w:lvlJc w:val="left"/>
      <w:pPr>
        <w:tabs>
          <w:tab w:val="num" w:pos="4320"/>
        </w:tabs>
        <w:ind w:left="4320" w:hanging="360"/>
      </w:pPr>
      <w:rPr>
        <w:rFonts w:ascii="Wingdings" w:hAnsi="Wingdings" w:hint="default"/>
      </w:rPr>
    </w:lvl>
    <w:lvl w:ilvl="6" w:tplc="9B1CE7D6" w:tentative="1">
      <w:start w:val="1"/>
      <w:numFmt w:val="bullet"/>
      <w:lvlText w:val=""/>
      <w:lvlJc w:val="left"/>
      <w:pPr>
        <w:tabs>
          <w:tab w:val="num" w:pos="5040"/>
        </w:tabs>
        <w:ind w:left="5040" w:hanging="360"/>
      </w:pPr>
      <w:rPr>
        <w:rFonts w:ascii="Wingdings" w:hAnsi="Wingdings" w:hint="default"/>
      </w:rPr>
    </w:lvl>
    <w:lvl w:ilvl="7" w:tplc="B7D2995C" w:tentative="1">
      <w:start w:val="1"/>
      <w:numFmt w:val="bullet"/>
      <w:lvlText w:val=""/>
      <w:lvlJc w:val="left"/>
      <w:pPr>
        <w:tabs>
          <w:tab w:val="num" w:pos="5760"/>
        </w:tabs>
        <w:ind w:left="5760" w:hanging="360"/>
      </w:pPr>
      <w:rPr>
        <w:rFonts w:ascii="Wingdings" w:hAnsi="Wingdings" w:hint="default"/>
      </w:rPr>
    </w:lvl>
    <w:lvl w:ilvl="8" w:tplc="C888C410"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7A1"/>
    <w:rsid w:val="00002252"/>
    <w:rsid w:val="000076D8"/>
    <w:rsid w:val="000257A1"/>
    <w:rsid w:val="000914EE"/>
    <w:rsid w:val="00095EC9"/>
    <w:rsid w:val="000D0BCE"/>
    <w:rsid w:val="00125943"/>
    <w:rsid w:val="0017751E"/>
    <w:rsid w:val="001D6A12"/>
    <w:rsid w:val="00200677"/>
    <w:rsid w:val="002B0E1D"/>
    <w:rsid w:val="002B1C4E"/>
    <w:rsid w:val="0033585C"/>
    <w:rsid w:val="00364391"/>
    <w:rsid w:val="00370A86"/>
    <w:rsid w:val="003738D9"/>
    <w:rsid w:val="003D7A01"/>
    <w:rsid w:val="003E4594"/>
    <w:rsid w:val="00410766"/>
    <w:rsid w:val="004643EE"/>
    <w:rsid w:val="004E0171"/>
    <w:rsid w:val="00514773"/>
    <w:rsid w:val="005C27BE"/>
    <w:rsid w:val="005E2A8C"/>
    <w:rsid w:val="006B70A4"/>
    <w:rsid w:val="006F317D"/>
    <w:rsid w:val="00744A8D"/>
    <w:rsid w:val="0078587A"/>
    <w:rsid w:val="007B0345"/>
    <w:rsid w:val="00823AE9"/>
    <w:rsid w:val="00847574"/>
    <w:rsid w:val="008767EB"/>
    <w:rsid w:val="008802D2"/>
    <w:rsid w:val="00894374"/>
    <w:rsid w:val="00915728"/>
    <w:rsid w:val="00935098"/>
    <w:rsid w:val="009F5C14"/>
    <w:rsid w:val="009F7FBE"/>
    <w:rsid w:val="00A16CBA"/>
    <w:rsid w:val="00A3567A"/>
    <w:rsid w:val="00AD51D2"/>
    <w:rsid w:val="00AE3403"/>
    <w:rsid w:val="00B149A8"/>
    <w:rsid w:val="00B460DB"/>
    <w:rsid w:val="00BF223C"/>
    <w:rsid w:val="00BF5749"/>
    <w:rsid w:val="00C7013F"/>
    <w:rsid w:val="00CA0F09"/>
    <w:rsid w:val="00D10356"/>
    <w:rsid w:val="00D36CFA"/>
    <w:rsid w:val="00D53263"/>
    <w:rsid w:val="00D65EDD"/>
    <w:rsid w:val="00D95CED"/>
    <w:rsid w:val="00DB0EB6"/>
    <w:rsid w:val="00E64C11"/>
    <w:rsid w:val="00E70DC9"/>
    <w:rsid w:val="00EF1DBC"/>
    <w:rsid w:val="00F731ED"/>
    <w:rsid w:val="00FA4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BC91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894374"/>
    <w:pPr>
      <w:keepNext/>
      <w:keepLines/>
      <w:spacing w:before="280" w:after="80"/>
      <w:outlineLvl w:val="0"/>
    </w:pPr>
    <w:rPr>
      <w:rFonts w:asciiTheme="majorHAnsi" w:eastAsiaTheme="majorEastAsia" w:hAnsiTheme="majorHAnsi" w:cstheme="majorBidi"/>
      <w:b/>
      <w:bCs/>
      <w:color w:val="000000" w:themeColor="text1"/>
      <w:sz w:val="24"/>
      <w:szCs w:val="24"/>
    </w:rPr>
  </w:style>
  <w:style w:type="paragraph" w:styleId="2">
    <w:name w:val="heading 2"/>
    <w:basedOn w:val="a"/>
    <w:next w:val="a"/>
    <w:link w:val="20"/>
    <w:uiPriority w:val="9"/>
    <w:semiHidden/>
    <w:unhideWhenUsed/>
    <w:qFormat/>
    <w:rsid w:val="000257A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257A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257A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257A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257A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257A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257A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257A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94374"/>
    <w:rPr>
      <w:rFonts w:asciiTheme="majorHAnsi" w:eastAsiaTheme="majorEastAsia" w:hAnsiTheme="majorHAnsi" w:cstheme="majorBidi"/>
      <w:b/>
      <w:bCs/>
      <w:color w:val="000000" w:themeColor="text1"/>
      <w:sz w:val="24"/>
      <w:szCs w:val="24"/>
    </w:rPr>
  </w:style>
  <w:style w:type="character" w:customStyle="1" w:styleId="20">
    <w:name w:val="見出し 2 (文字)"/>
    <w:basedOn w:val="a0"/>
    <w:link w:val="2"/>
    <w:uiPriority w:val="9"/>
    <w:semiHidden/>
    <w:rsid w:val="000257A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257A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257A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257A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257A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257A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257A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257A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257A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257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257A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257A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257A1"/>
    <w:pPr>
      <w:spacing w:before="160" w:after="160"/>
      <w:jc w:val="center"/>
    </w:pPr>
    <w:rPr>
      <w:i/>
      <w:iCs/>
      <w:color w:val="404040" w:themeColor="text1" w:themeTint="BF"/>
    </w:rPr>
  </w:style>
  <w:style w:type="character" w:customStyle="1" w:styleId="a8">
    <w:name w:val="引用文 (文字)"/>
    <w:basedOn w:val="a0"/>
    <w:link w:val="a7"/>
    <w:uiPriority w:val="29"/>
    <w:rsid w:val="000257A1"/>
    <w:rPr>
      <w:i/>
      <w:iCs/>
      <w:color w:val="404040" w:themeColor="text1" w:themeTint="BF"/>
    </w:rPr>
  </w:style>
  <w:style w:type="paragraph" w:styleId="a9">
    <w:name w:val="List Paragraph"/>
    <w:basedOn w:val="a"/>
    <w:uiPriority w:val="34"/>
    <w:qFormat/>
    <w:rsid w:val="000257A1"/>
    <w:pPr>
      <w:ind w:left="720"/>
      <w:contextualSpacing/>
    </w:pPr>
  </w:style>
  <w:style w:type="character" w:styleId="21">
    <w:name w:val="Intense Emphasis"/>
    <w:basedOn w:val="a0"/>
    <w:uiPriority w:val="21"/>
    <w:qFormat/>
    <w:rsid w:val="000257A1"/>
    <w:rPr>
      <w:i/>
      <w:iCs/>
      <w:color w:val="0F4761" w:themeColor="accent1" w:themeShade="BF"/>
    </w:rPr>
  </w:style>
  <w:style w:type="paragraph" w:styleId="22">
    <w:name w:val="Intense Quote"/>
    <w:basedOn w:val="a"/>
    <w:next w:val="a"/>
    <w:link w:val="23"/>
    <w:uiPriority w:val="30"/>
    <w:qFormat/>
    <w:rsid w:val="00025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257A1"/>
    <w:rPr>
      <w:i/>
      <w:iCs/>
      <w:color w:val="0F4761" w:themeColor="accent1" w:themeShade="BF"/>
    </w:rPr>
  </w:style>
  <w:style w:type="character" w:styleId="24">
    <w:name w:val="Intense Reference"/>
    <w:basedOn w:val="a0"/>
    <w:uiPriority w:val="32"/>
    <w:qFormat/>
    <w:rsid w:val="000257A1"/>
    <w:rPr>
      <w:b/>
      <w:bCs/>
      <w:smallCaps/>
      <w:color w:val="0F4761" w:themeColor="accent1" w:themeShade="BF"/>
      <w:spacing w:val="5"/>
    </w:rPr>
  </w:style>
  <w:style w:type="character" w:styleId="aa">
    <w:name w:val="Hyperlink"/>
    <w:basedOn w:val="a0"/>
    <w:uiPriority w:val="99"/>
    <w:unhideWhenUsed/>
    <w:rsid w:val="0033585C"/>
    <w:rPr>
      <w:color w:val="467886" w:themeColor="hyperlink"/>
      <w:u w:val="single"/>
    </w:rPr>
  </w:style>
  <w:style w:type="character" w:styleId="ab">
    <w:name w:val="FollowedHyperlink"/>
    <w:basedOn w:val="a0"/>
    <w:uiPriority w:val="99"/>
    <w:semiHidden/>
    <w:unhideWhenUsed/>
    <w:rsid w:val="0033585C"/>
    <w:rPr>
      <w:color w:val="96607D" w:themeColor="followedHyperlink"/>
      <w:u w:val="single"/>
    </w:rPr>
  </w:style>
  <w:style w:type="character" w:customStyle="1" w:styleId="11">
    <w:name w:val="未解決のメンション1"/>
    <w:basedOn w:val="a0"/>
    <w:uiPriority w:val="99"/>
    <w:semiHidden/>
    <w:unhideWhenUsed/>
    <w:rsid w:val="006B70A4"/>
    <w:rPr>
      <w:color w:val="605E5C"/>
      <w:shd w:val="clear" w:color="auto" w:fill="E1DFDD"/>
    </w:rPr>
  </w:style>
  <w:style w:type="paragraph" w:styleId="ac">
    <w:name w:val="header"/>
    <w:basedOn w:val="a"/>
    <w:link w:val="ad"/>
    <w:uiPriority w:val="99"/>
    <w:unhideWhenUsed/>
    <w:rsid w:val="00C7013F"/>
    <w:pPr>
      <w:tabs>
        <w:tab w:val="center" w:pos="4252"/>
        <w:tab w:val="right" w:pos="8504"/>
      </w:tabs>
      <w:snapToGrid w:val="0"/>
    </w:pPr>
  </w:style>
  <w:style w:type="character" w:customStyle="1" w:styleId="ad">
    <w:name w:val="ヘッダー (文字)"/>
    <w:basedOn w:val="a0"/>
    <w:link w:val="ac"/>
    <w:uiPriority w:val="99"/>
    <w:rsid w:val="00C7013F"/>
  </w:style>
  <w:style w:type="paragraph" w:styleId="ae">
    <w:name w:val="footer"/>
    <w:basedOn w:val="a"/>
    <w:link w:val="af"/>
    <w:uiPriority w:val="99"/>
    <w:unhideWhenUsed/>
    <w:rsid w:val="00C7013F"/>
    <w:pPr>
      <w:tabs>
        <w:tab w:val="center" w:pos="4252"/>
        <w:tab w:val="right" w:pos="8504"/>
      </w:tabs>
      <w:snapToGrid w:val="0"/>
    </w:pPr>
  </w:style>
  <w:style w:type="character" w:customStyle="1" w:styleId="af">
    <w:name w:val="フッター (文字)"/>
    <w:basedOn w:val="a0"/>
    <w:link w:val="ae"/>
    <w:uiPriority w:val="99"/>
    <w:rsid w:val="00C7013F"/>
  </w:style>
  <w:style w:type="character" w:customStyle="1" w:styleId="UnresolvedMention">
    <w:name w:val="Unresolved Mention"/>
    <w:basedOn w:val="a0"/>
    <w:uiPriority w:val="99"/>
    <w:semiHidden/>
    <w:unhideWhenUsed/>
    <w:rsid w:val="00BF22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860022">
      <w:bodyDiv w:val="1"/>
      <w:marLeft w:val="0"/>
      <w:marRight w:val="0"/>
      <w:marTop w:val="0"/>
      <w:marBottom w:val="0"/>
      <w:divBdr>
        <w:top w:val="none" w:sz="0" w:space="0" w:color="auto"/>
        <w:left w:val="none" w:sz="0" w:space="0" w:color="auto"/>
        <w:bottom w:val="none" w:sz="0" w:space="0" w:color="auto"/>
        <w:right w:val="none" w:sz="0" w:space="0" w:color="auto"/>
      </w:divBdr>
      <w:divsChild>
        <w:div w:id="754134839">
          <w:marLeft w:val="360"/>
          <w:marRight w:val="0"/>
          <w:marTop w:val="200"/>
          <w:marBottom w:val="0"/>
          <w:divBdr>
            <w:top w:val="none" w:sz="0" w:space="0" w:color="auto"/>
            <w:left w:val="none" w:sz="0" w:space="0" w:color="auto"/>
            <w:bottom w:val="none" w:sz="0" w:space="0" w:color="auto"/>
            <w:right w:val="none" w:sz="0" w:space="0" w:color="auto"/>
          </w:divBdr>
        </w:div>
        <w:div w:id="615453962">
          <w:marLeft w:val="1080"/>
          <w:marRight w:val="0"/>
          <w:marTop w:val="100"/>
          <w:marBottom w:val="0"/>
          <w:divBdr>
            <w:top w:val="none" w:sz="0" w:space="0" w:color="auto"/>
            <w:left w:val="none" w:sz="0" w:space="0" w:color="auto"/>
            <w:bottom w:val="none" w:sz="0" w:space="0" w:color="auto"/>
            <w:right w:val="none" w:sz="0" w:space="0" w:color="auto"/>
          </w:divBdr>
        </w:div>
        <w:div w:id="361975973">
          <w:marLeft w:val="1800"/>
          <w:marRight w:val="0"/>
          <w:marTop w:val="100"/>
          <w:marBottom w:val="0"/>
          <w:divBdr>
            <w:top w:val="none" w:sz="0" w:space="0" w:color="auto"/>
            <w:left w:val="none" w:sz="0" w:space="0" w:color="auto"/>
            <w:bottom w:val="none" w:sz="0" w:space="0" w:color="auto"/>
            <w:right w:val="none" w:sz="0" w:space="0" w:color="auto"/>
          </w:divBdr>
        </w:div>
        <w:div w:id="1624188337">
          <w:marLeft w:val="1800"/>
          <w:marRight w:val="0"/>
          <w:marTop w:val="100"/>
          <w:marBottom w:val="0"/>
          <w:divBdr>
            <w:top w:val="none" w:sz="0" w:space="0" w:color="auto"/>
            <w:left w:val="none" w:sz="0" w:space="0" w:color="auto"/>
            <w:bottom w:val="none" w:sz="0" w:space="0" w:color="auto"/>
            <w:right w:val="none" w:sz="0" w:space="0" w:color="auto"/>
          </w:divBdr>
        </w:div>
        <w:div w:id="1604994881">
          <w:marLeft w:val="1800"/>
          <w:marRight w:val="0"/>
          <w:marTop w:val="100"/>
          <w:marBottom w:val="0"/>
          <w:divBdr>
            <w:top w:val="none" w:sz="0" w:space="0" w:color="auto"/>
            <w:left w:val="none" w:sz="0" w:space="0" w:color="auto"/>
            <w:bottom w:val="none" w:sz="0" w:space="0" w:color="auto"/>
            <w:right w:val="none" w:sz="0" w:space="0" w:color="auto"/>
          </w:divBdr>
        </w:div>
        <w:div w:id="1882546227">
          <w:marLeft w:val="1800"/>
          <w:marRight w:val="0"/>
          <w:marTop w:val="100"/>
          <w:marBottom w:val="0"/>
          <w:divBdr>
            <w:top w:val="none" w:sz="0" w:space="0" w:color="auto"/>
            <w:left w:val="none" w:sz="0" w:space="0" w:color="auto"/>
            <w:bottom w:val="none" w:sz="0" w:space="0" w:color="auto"/>
            <w:right w:val="none" w:sz="0" w:space="0" w:color="auto"/>
          </w:divBdr>
        </w:div>
        <w:div w:id="1249193137">
          <w:marLeft w:val="360"/>
          <w:marRight w:val="0"/>
          <w:marTop w:val="200"/>
          <w:marBottom w:val="0"/>
          <w:divBdr>
            <w:top w:val="none" w:sz="0" w:space="0" w:color="auto"/>
            <w:left w:val="none" w:sz="0" w:space="0" w:color="auto"/>
            <w:bottom w:val="none" w:sz="0" w:space="0" w:color="auto"/>
            <w:right w:val="none" w:sz="0" w:space="0" w:color="auto"/>
          </w:divBdr>
        </w:div>
        <w:div w:id="1890799942">
          <w:marLeft w:val="1080"/>
          <w:marRight w:val="0"/>
          <w:marTop w:val="100"/>
          <w:marBottom w:val="0"/>
          <w:divBdr>
            <w:top w:val="none" w:sz="0" w:space="0" w:color="auto"/>
            <w:left w:val="none" w:sz="0" w:space="0" w:color="auto"/>
            <w:bottom w:val="none" w:sz="0" w:space="0" w:color="auto"/>
            <w:right w:val="none" w:sz="0" w:space="0" w:color="auto"/>
          </w:divBdr>
        </w:div>
        <w:div w:id="576937012">
          <w:marLeft w:val="2520"/>
          <w:marRight w:val="0"/>
          <w:marTop w:val="100"/>
          <w:marBottom w:val="0"/>
          <w:divBdr>
            <w:top w:val="none" w:sz="0" w:space="0" w:color="auto"/>
            <w:left w:val="none" w:sz="0" w:space="0" w:color="auto"/>
            <w:bottom w:val="none" w:sz="0" w:space="0" w:color="auto"/>
            <w:right w:val="none" w:sz="0" w:space="0" w:color="auto"/>
          </w:divBdr>
        </w:div>
        <w:div w:id="87359815">
          <w:marLeft w:val="1080"/>
          <w:marRight w:val="0"/>
          <w:marTop w:val="100"/>
          <w:marBottom w:val="0"/>
          <w:divBdr>
            <w:top w:val="none" w:sz="0" w:space="0" w:color="auto"/>
            <w:left w:val="none" w:sz="0" w:space="0" w:color="auto"/>
            <w:bottom w:val="none" w:sz="0" w:space="0" w:color="auto"/>
            <w:right w:val="none" w:sz="0" w:space="0" w:color="auto"/>
          </w:divBdr>
        </w:div>
        <w:div w:id="1755009277">
          <w:marLeft w:val="360"/>
          <w:marRight w:val="0"/>
          <w:marTop w:val="200"/>
          <w:marBottom w:val="0"/>
          <w:divBdr>
            <w:top w:val="none" w:sz="0" w:space="0" w:color="auto"/>
            <w:left w:val="none" w:sz="0" w:space="0" w:color="auto"/>
            <w:bottom w:val="none" w:sz="0" w:space="0" w:color="auto"/>
            <w:right w:val="none" w:sz="0" w:space="0" w:color="auto"/>
          </w:divBdr>
        </w:div>
        <w:div w:id="1128233253">
          <w:marLeft w:val="1080"/>
          <w:marRight w:val="0"/>
          <w:marTop w:val="100"/>
          <w:marBottom w:val="0"/>
          <w:divBdr>
            <w:top w:val="none" w:sz="0" w:space="0" w:color="auto"/>
            <w:left w:val="none" w:sz="0" w:space="0" w:color="auto"/>
            <w:bottom w:val="none" w:sz="0" w:space="0" w:color="auto"/>
            <w:right w:val="none" w:sz="0" w:space="0" w:color="auto"/>
          </w:divBdr>
        </w:div>
        <w:div w:id="2099788725">
          <w:marLeft w:val="1800"/>
          <w:marRight w:val="0"/>
          <w:marTop w:val="100"/>
          <w:marBottom w:val="0"/>
          <w:divBdr>
            <w:top w:val="none" w:sz="0" w:space="0" w:color="auto"/>
            <w:left w:val="none" w:sz="0" w:space="0" w:color="auto"/>
            <w:bottom w:val="none" w:sz="0" w:space="0" w:color="auto"/>
            <w:right w:val="none" w:sz="0" w:space="0" w:color="auto"/>
          </w:divBdr>
        </w:div>
      </w:divsChild>
    </w:div>
    <w:div w:id="508907530">
      <w:bodyDiv w:val="1"/>
      <w:marLeft w:val="0"/>
      <w:marRight w:val="0"/>
      <w:marTop w:val="0"/>
      <w:marBottom w:val="0"/>
      <w:divBdr>
        <w:top w:val="none" w:sz="0" w:space="0" w:color="auto"/>
        <w:left w:val="none" w:sz="0" w:space="0" w:color="auto"/>
        <w:bottom w:val="none" w:sz="0" w:space="0" w:color="auto"/>
        <w:right w:val="none" w:sz="0" w:space="0" w:color="auto"/>
      </w:divBdr>
    </w:div>
    <w:div w:id="958073067">
      <w:bodyDiv w:val="1"/>
      <w:marLeft w:val="0"/>
      <w:marRight w:val="0"/>
      <w:marTop w:val="0"/>
      <w:marBottom w:val="0"/>
      <w:divBdr>
        <w:top w:val="none" w:sz="0" w:space="0" w:color="auto"/>
        <w:left w:val="none" w:sz="0" w:space="0" w:color="auto"/>
        <w:bottom w:val="none" w:sz="0" w:space="0" w:color="auto"/>
        <w:right w:val="none" w:sz="0" w:space="0" w:color="auto"/>
      </w:divBdr>
      <w:divsChild>
        <w:div w:id="712660298">
          <w:marLeft w:val="360"/>
          <w:marRight w:val="0"/>
          <w:marTop w:val="200"/>
          <w:marBottom w:val="0"/>
          <w:divBdr>
            <w:top w:val="none" w:sz="0" w:space="0" w:color="auto"/>
            <w:left w:val="none" w:sz="0" w:space="0" w:color="auto"/>
            <w:bottom w:val="none" w:sz="0" w:space="0" w:color="auto"/>
            <w:right w:val="none" w:sz="0" w:space="0" w:color="auto"/>
          </w:divBdr>
        </w:div>
        <w:div w:id="878709067">
          <w:marLeft w:val="1080"/>
          <w:marRight w:val="0"/>
          <w:marTop w:val="100"/>
          <w:marBottom w:val="0"/>
          <w:divBdr>
            <w:top w:val="none" w:sz="0" w:space="0" w:color="auto"/>
            <w:left w:val="none" w:sz="0" w:space="0" w:color="auto"/>
            <w:bottom w:val="none" w:sz="0" w:space="0" w:color="auto"/>
            <w:right w:val="none" w:sz="0" w:space="0" w:color="auto"/>
          </w:divBdr>
        </w:div>
        <w:div w:id="480780633">
          <w:marLeft w:val="1080"/>
          <w:marRight w:val="0"/>
          <w:marTop w:val="100"/>
          <w:marBottom w:val="0"/>
          <w:divBdr>
            <w:top w:val="none" w:sz="0" w:space="0" w:color="auto"/>
            <w:left w:val="none" w:sz="0" w:space="0" w:color="auto"/>
            <w:bottom w:val="none" w:sz="0" w:space="0" w:color="auto"/>
            <w:right w:val="none" w:sz="0" w:space="0" w:color="auto"/>
          </w:divBdr>
        </w:div>
        <w:div w:id="330567110">
          <w:marLeft w:val="1080"/>
          <w:marRight w:val="0"/>
          <w:marTop w:val="100"/>
          <w:marBottom w:val="0"/>
          <w:divBdr>
            <w:top w:val="none" w:sz="0" w:space="0" w:color="auto"/>
            <w:left w:val="none" w:sz="0" w:space="0" w:color="auto"/>
            <w:bottom w:val="none" w:sz="0" w:space="0" w:color="auto"/>
            <w:right w:val="none" w:sz="0" w:space="0" w:color="auto"/>
          </w:divBdr>
        </w:div>
        <w:div w:id="399985543">
          <w:marLeft w:val="1080"/>
          <w:marRight w:val="0"/>
          <w:marTop w:val="100"/>
          <w:marBottom w:val="0"/>
          <w:divBdr>
            <w:top w:val="none" w:sz="0" w:space="0" w:color="auto"/>
            <w:left w:val="none" w:sz="0" w:space="0" w:color="auto"/>
            <w:bottom w:val="none" w:sz="0" w:space="0" w:color="auto"/>
            <w:right w:val="none" w:sz="0" w:space="0" w:color="auto"/>
          </w:divBdr>
        </w:div>
        <w:div w:id="543255206">
          <w:marLeft w:val="360"/>
          <w:marRight w:val="0"/>
          <w:marTop w:val="200"/>
          <w:marBottom w:val="0"/>
          <w:divBdr>
            <w:top w:val="none" w:sz="0" w:space="0" w:color="auto"/>
            <w:left w:val="none" w:sz="0" w:space="0" w:color="auto"/>
            <w:bottom w:val="none" w:sz="0" w:space="0" w:color="auto"/>
            <w:right w:val="none" w:sz="0" w:space="0" w:color="auto"/>
          </w:divBdr>
        </w:div>
        <w:div w:id="422118042">
          <w:marLeft w:val="1080"/>
          <w:marRight w:val="0"/>
          <w:marTop w:val="100"/>
          <w:marBottom w:val="0"/>
          <w:divBdr>
            <w:top w:val="none" w:sz="0" w:space="0" w:color="auto"/>
            <w:left w:val="none" w:sz="0" w:space="0" w:color="auto"/>
            <w:bottom w:val="none" w:sz="0" w:space="0" w:color="auto"/>
            <w:right w:val="none" w:sz="0" w:space="0" w:color="auto"/>
          </w:divBdr>
        </w:div>
        <w:div w:id="564027295">
          <w:marLeft w:val="1080"/>
          <w:marRight w:val="0"/>
          <w:marTop w:val="100"/>
          <w:marBottom w:val="0"/>
          <w:divBdr>
            <w:top w:val="none" w:sz="0" w:space="0" w:color="auto"/>
            <w:left w:val="none" w:sz="0" w:space="0" w:color="auto"/>
            <w:bottom w:val="none" w:sz="0" w:space="0" w:color="auto"/>
            <w:right w:val="none" w:sz="0" w:space="0" w:color="auto"/>
          </w:divBdr>
        </w:div>
        <w:div w:id="1211915896">
          <w:marLeft w:val="1080"/>
          <w:marRight w:val="0"/>
          <w:marTop w:val="100"/>
          <w:marBottom w:val="0"/>
          <w:divBdr>
            <w:top w:val="none" w:sz="0" w:space="0" w:color="auto"/>
            <w:left w:val="none" w:sz="0" w:space="0" w:color="auto"/>
            <w:bottom w:val="none" w:sz="0" w:space="0" w:color="auto"/>
            <w:right w:val="none" w:sz="0" w:space="0" w:color="auto"/>
          </w:divBdr>
        </w:div>
      </w:divsChild>
    </w:div>
    <w:div w:id="196955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env.go.jp/nature/isan/worldheritage/shirakami/index.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525</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2025-08-29T02:45:00Z</dcterms:created>
  <dcterms:modified xsi:type="dcterms:W3CDTF">2025-08-29T02:45:00Z</dcterms:modified>
</cp:coreProperties>
</file>