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531DC" w14:textId="21FBE1DD" w:rsidR="000257A1" w:rsidRDefault="00514773" w:rsidP="00847574">
      <w:bookmarkStart w:id="0" w:name="_Hlk194849871"/>
      <w:r>
        <w:rPr>
          <w:rFonts w:hint="eastAsia"/>
        </w:rPr>
        <w:t>【</w:t>
      </w:r>
      <w:r w:rsidR="00CA0F09">
        <w:rPr>
          <w:rFonts w:hint="eastAsia"/>
        </w:rPr>
        <w:t>屋久島</w:t>
      </w:r>
      <w:r>
        <w:rPr>
          <w:rFonts w:hint="eastAsia"/>
        </w:rPr>
        <w:t>作成資料】</w:t>
      </w:r>
    </w:p>
    <w:p w14:paraId="6206879B" w14:textId="77777777" w:rsidR="000257A1" w:rsidRDefault="000257A1" w:rsidP="00847574"/>
    <w:p w14:paraId="2F8D387A" w14:textId="12CBCA98" w:rsidR="000257A1" w:rsidRDefault="006B70A4" w:rsidP="00847574">
      <w:r>
        <w:rPr>
          <w:rFonts w:hint="eastAsia"/>
        </w:rPr>
        <w:t>この資料</w:t>
      </w:r>
      <w:r w:rsidR="000257A1">
        <w:rPr>
          <w:rFonts w:hint="eastAsia"/>
        </w:rPr>
        <w:t>は、</w:t>
      </w:r>
      <w:r w:rsidR="00CA0F09">
        <w:rPr>
          <w:rFonts w:hint="eastAsia"/>
        </w:rPr>
        <w:t>環境省の</w:t>
      </w:r>
      <w:r w:rsidR="000257A1">
        <w:rPr>
          <w:rFonts w:hint="eastAsia"/>
        </w:rPr>
        <w:t>ホームページ（下記</w:t>
      </w:r>
      <w:r w:rsidR="000257A1">
        <w:t>URL）を加工して作成しています。</w:t>
      </w:r>
    </w:p>
    <w:p w14:paraId="57BC5AC3" w14:textId="600487AC" w:rsidR="000257A1" w:rsidRDefault="000257A1" w:rsidP="00847574">
      <w:r>
        <w:t>URL：</w:t>
      </w:r>
      <w:hyperlink r:id="rId6" w:history="1">
        <w:r w:rsidR="00BF223C" w:rsidRPr="00E04606">
          <w:rPr>
            <w:rStyle w:val="aa"/>
          </w:rPr>
          <w:t>https://www.env.go.jp/nature/isan/worldheritage/yakushima/index.html</w:t>
        </w:r>
      </w:hyperlink>
    </w:p>
    <w:p w14:paraId="3B017265" w14:textId="77777777" w:rsidR="00BF223C" w:rsidRPr="00BF223C" w:rsidRDefault="00BF223C" w:rsidP="00847574"/>
    <w:p w14:paraId="3498CB43" w14:textId="77777777" w:rsidR="00823AE9" w:rsidRDefault="00823AE9" w:rsidP="00823AE9">
      <w:pPr>
        <w:pStyle w:val="1"/>
      </w:pPr>
      <w:r>
        <w:rPr>
          <w:rFonts w:hint="eastAsia"/>
        </w:rPr>
        <w:t>《世界遺産地域の紹介》</w:t>
      </w:r>
    </w:p>
    <w:p w14:paraId="64BA94DE" w14:textId="6654141F" w:rsidR="00823AE9" w:rsidRDefault="00823AE9" w:rsidP="00823AE9">
      <w:r w:rsidRPr="00BF223C">
        <w:rPr>
          <w:rFonts w:hint="eastAsia"/>
        </w:rPr>
        <w:t>屋久島は、九州本島最南端から南に約60km、東シナ海と太平洋の間に位置しています。島の中央部には、九州最高峰の宮之浦岳（1,936m）を主峰とする山岳が連座し、その山腹を多数の河川が深い谷を刻んで流れています。温暖多雨な気候で年間降水量は平野部で4,000mm、山頂部では10,000mmを超えるといわれています。世界遺産登録区域はこの屋久島の中心部から西の海岸部におよぶ約10,700haです。</w:t>
      </w:r>
    </w:p>
    <w:p w14:paraId="4F1A59C6" w14:textId="77777777" w:rsidR="00823AE9" w:rsidRDefault="00823AE9" w:rsidP="00823AE9"/>
    <w:p w14:paraId="74C143F5" w14:textId="155D5B0A" w:rsidR="0017751E" w:rsidRPr="00BF223C" w:rsidRDefault="00847574" w:rsidP="00847574">
      <w:pPr>
        <w:pStyle w:val="1"/>
      </w:pPr>
      <w:r>
        <w:rPr>
          <w:rFonts w:hint="eastAsia"/>
        </w:rPr>
        <w:t>《</w:t>
      </w:r>
      <w:r w:rsidR="00BF223C" w:rsidRPr="00BF223C">
        <w:rPr>
          <w:rFonts w:hint="eastAsia"/>
        </w:rPr>
        <w:t>普遍的価値</w:t>
      </w:r>
      <w:r>
        <w:rPr>
          <w:rFonts w:hint="eastAsia"/>
        </w:rPr>
        <w:t>》</w:t>
      </w:r>
    </w:p>
    <w:p w14:paraId="498280C2" w14:textId="29E5D0F0" w:rsidR="009F7FBE" w:rsidRDefault="009F7FBE" w:rsidP="00847574">
      <w:r>
        <w:rPr>
          <w:rFonts w:hint="eastAsia"/>
        </w:rPr>
        <w:t>●</w:t>
      </w:r>
      <w:r w:rsidR="00BF223C">
        <w:rPr>
          <w:rFonts w:hint="eastAsia"/>
        </w:rPr>
        <w:t>自然美</w:t>
      </w:r>
    </w:p>
    <w:p w14:paraId="44E5EEC6" w14:textId="02351565" w:rsidR="00BF223C" w:rsidRDefault="00BF223C" w:rsidP="00847574">
      <w:r w:rsidRPr="00BF223C">
        <w:rPr>
          <w:rFonts w:hint="eastAsia"/>
        </w:rPr>
        <w:t>巨大なヤクスギ天然林の景観</w:t>
      </w:r>
    </w:p>
    <w:p w14:paraId="7FB9D54A" w14:textId="77777777" w:rsidR="009F7FBE" w:rsidRDefault="009F7FBE" w:rsidP="00847574">
      <w:r>
        <w:rPr>
          <w:rFonts w:hint="eastAsia"/>
        </w:rPr>
        <w:t>●</w:t>
      </w:r>
      <w:r w:rsidR="00BF223C">
        <w:rPr>
          <w:rFonts w:hint="eastAsia"/>
        </w:rPr>
        <w:t>生態系</w:t>
      </w:r>
    </w:p>
    <w:p w14:paraId="37056A4E" w14:textId="7B9434C8" w:rsidR="00BF223C" w:rsidRPr="00BF223C" w:rsidRDefault="00BF223C" w:rsidP="00847574">
      <w:r w:rsidRPr="00BF223C">
        <w:rPr>
          <w:rFonts w:hint="eastAsia"/>
        </w:rPr>
        <w:t>植生の垂直分布が顕著な島嶼生態系</w:t>
      </w:r>
    </w:p>
    <w:p w14:paraId="7491EC2C" w14:textId="77777777" w:rsidR="00BF223C" w:rsidRDefault="00BF223C" w:rsidP="00847574"/>
    <w:p w14:paraId="2E31D6F7" w14:textId="48282171" w:rsidR="00BF223C" w:rsidRPr="00894374" w:rsidRDefault="00847574" w:rsidP="00847574">
      <w:pPr>
        <w:pStyle w:val="1"/>
      </w:pPr>
      <w:r>
        <w:rPr>
          <w:rFonts w:hint="eastAsia"/>
        </w:rPr>
        <w:t>《</w:t>
      </w:r>
      <w:r w:rsidR="00BF223C" w:rsidRPr="00894374">
        <w:rPr>
          <w:rFonts w:hint="eastAsia"/>
        </w:rPr>
        <w:t>保護管理</w:t>
      </w:r>
      <w:r>
        <w:rPr>
          <w:rFonts w:hint="eastAsia"/>
        </w:rPr>
        <w:t>》</w:t>
      </w:r>
    </w:p>
    <w:p w14:paraId="0B5CED65" w14:textId="2F6A9574" w:rsidR="00EF1DBC" w:rsidRPr="00EF1DBC" w:rsidRDefault="00894374" w:rsidP="00847574">
      <w:bookmarkStart w:id="1" w:name="_Hlk194849998"/>
      <w:r>
        <w:rPr>
          <w:rFonts w:hint="eastAsia"/>
        </w:rPr>
        <w:t>●</w:t>
      </w:r>
      <w:r w:rsidR="00EF1DBC" w:rsidRPr="00EF1DBC">
        <w:rPr>
          <w:rFonts w:hint="eastAsia"/>
        </w:rPr>
        <w:t>縄文杉への登山者対策をはじめとした適正利用の推進</w:t>
      </w:r>
    </w:p>
    <w:p w14:paraId="1F2E72F7" w14:textId="77777777" w:rsidR="0042164F" w:rsidRDefault="00D10356" w:rsidP="00847574">
      <w:r>
        <w:rPr>
          <w:rFonts w:hint="eastAsia"/>
        </w:rPr>
        <w:t>・理由</w:t>
      </w:r>
    </w:p>
    <w:p w14:paraId="070BE3A2" w14:textId="3D73D13A" w:rsidR="00EF1DBC" w:rsidRPr="00EF1DBC" w:rsidRDefault="00EF1DBC" w:rsidP="00847574">
      <w:r w:rsidRPr="00EF1DBC">
        <w:rPr>
          <w:rFonts w:hint="eastAsia"/>
        </w:rPr>
        <w:t>利用者の増加により登山道の荒廃等が生じたため</w:t>
      </w:r>
    </w:p>
    <w:p w14:paraId="38E731EF" w14:textId="77777777" w:rsidR="00D10356" w:rsidRDefault="00D10356" w:rsidP="00847574">
      <w:r>
        <w:rPr>
          <w:rFonts w:hint="eastAsia"/>
        </w:rPr>
        <w:t>・具体例</w:t>
      </w:r>
    </w:p>
    <w:p w14:paraId="1F7F617A" w14:textId="5BD06074" w:rsidR="00EF1DBC" w:rsidRPr="00EF1DBC" w:rsidRDefault="00EF1DBC" w:rsidP="00847574">
      <w:r w:rsidRPr="00EF1DBC">
        <w:rPr>
          <w:rFonts w:hint="eastAsia"/>
        </w:rPr>
        <w:t>登山道やトイレなどの施設整備</w:t>
      </w:r>
      <w:r w:rsidR="00AE0BB5">
        <w:rPr>
          <w:rFonts w:hint="eastAsia"/>
        </w:rPr>
        <w:t>、</w:t>
      </w:r>
      <w:r w:rsidRPr="00EF1DBC">
        <w:rPr>
          <w:rFonts w:hint="eastAsia"/>
        </w:rPr>
        <w:t>携帯トイレの導入</w:t>
      </w:r>
    </w:p>
    <w:p w14:paraId="74CB4049" w14:textId="77777777" w:rsidR="00EF1DBC" w:rsidRPr="00EF1DBC" w:rsidRDefault="00EF1DBC" w:rsidP="00847574">
      <w:r w:rsidRPr="00EF1DBC">
        <w:rPr>
          <w:rFonts w:hint="eastAsia"/>
        </w:rPr>
        <w:t>マイカー規制の実施と登山バスの運行など</w:t>
      </w:r>
    </w:p>
    <w:p w14:paraId="346E2EDA" w14:textId="2201D7D8" w:rsidR="00EF1DBC" w:rsidRPr="00EF1DBC" w:rsidRDefault="00894374" w:rsidP="00847574">
      <w:r>
        <w:rPr>
          <w:rFonts w:hint="eastAsia"/>
        </w:rPr>
        <w:t>●</w:t>
      </w:r>
      <w:r w:rsidR="00EF1DBC" w:rsidRPr="00EF1DBC">
        <w:rPr>
          <w:rFonts w:hint="eastAsia"/>
        </w:rPr>
        <w:t>ヤクシカ対策</w:t>
      </w:r>
    </w:p>
    <w:p w14:paraId="2721EDC5" w14:textId="77777777" w:rsidR="0042164F" w:rsidRDefault="00D10356" w:rsidP="00847574">
      <w:r>
        <w:rPr>
          <w:rFonts w:hint="eastAsia"/>
        </w:rPr>
        <w:t>・理由</w:t>
      </w:r>
    </w:p>
    <w:p w14:paraId="02081E44" w14:textId="35876B08" w:rsidR="00EF1DBC" w:rsidRPr="00EF1DBC" w:rsidRDefault="00D36CFA" w:rsidP="00847574">
      <w:r w:rsidRPr="00D36CFA">
        <w:rPr>
          <w:rFonts w:hint="eastAsia"/>
        </w:rPr>
        <w:t>遺産地域の保護管理に資する</w:t>
      </w:r>
      <w:r w:rsidR="00EF1DBC" w:rsidRPr="00EF1DBC">
        <w:rPr>
          <w:rFonts w:hint="eastAsia"/>
        </w:rPr>
        <w:t>適正な生息密度になるようなヤクシカの個体数管理のため</w:t>
      </w:r>
    </w:p>
    <w:p w14:paraId="433C0D49" w14:textId="77777777" w:rsidR="00D10356" w:rsidRDefault="00D10356" w:rsidP="00847574">
      <w:r>
        <w:rPr>
          <w:rFonts w:hint="eastAsia"/>
        </w:rPr>
        <w:t>・具体例</w:t>
      </w:r>
    </w:p>
    <w:p w14:paraId="0C7DCB9B" w14:textId="337FA725" w:rsidR="00EF1DBC" w:rsidRPr="00EF1DBC" w:rsidRDefault="00EF1DBC" w:rsidP="00847574">
      <w:r w:rsidRPr="00EF1DBC">
        <w:rPr>
          <w:rFonts w:hint="eastAsia"/>
        </w:rPr>
        <w:t>「屋久島生態系維持回復事業計画」の策定</w:t>
      </w:r>
    </w:p>
    <w:p w14:paraId="1C97264B" w14:textId="50F8B5ED" w:rsidR="00BF223C" w:rsidRDefault="00EF1DBC" w:rsidP="00847574">
      <w:r w:rsidRPr="00EF1DBC">
        <w:rPr>
          <w:rFonts w:hint="eastAsia"/>
        </w:rPr>
        <w:t>「鹿児島県第二種特定鳥獣保護管理計画（ヤクシカ）」の策定</w:t>
      </w:r>
    </w:p>
    <w:bookmarkEnd w:id="1"/>
    <w:p w14:paraId="6C3E77D2" w14:textId="77777777" w:rsidR="00EF1DBC" w:rsidRDefault="00EF1DBC" w:rsidP="00847574"/>
    <w:bookmarkEnd w:id="0"/>
    <w:p w14:paraId="2761694E" w14:textId="3733BED0" w:rsidR="00D10356" w:rsidRDefault="00D10356" w:rsidP="00847574">
      <w:r>
        <w:rPr>
          <w:rFonts w:hint="eastAsia"/>
        </w:rPr>
        <w:t>資料ここまで</w:t>
      </w:r>
    </w:p>
    <w:sectPr w:rsidR="00D10356" w:rsidSect="00A3567A">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17685" w14:textId="77777777" w:rsidR="007D3719" w:rsidRDefault="007D3719" w:rsidP="00C7013F">
      <w:r>
        <w:separator/>
      </w:r>
    </w:p>
  </w:endnote>
  <w:endnote w:type="continuationSeparator" w:id="0">
    <w:p w14:paraId="4AF50DB5" w14:textId="77777777" w:rsidR="007D3719" w:rsidRDefault="007D3719" w:rsidP="00C70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FB1FF" w14:textId="77777777" w:rsidR="007D3719" w:rsidRDefault="007D3719" w:rsidP="00C7013F">
      <w:r>
        <w:separator/>
      </w:r>
    </w:p>
  </w:footnote>
  <w:footnote w:type="continuationSeparator" w:id="0">
    <w:p w14:paraId="2D4B69C6" w14:textId="77777777" w:rsidR="007D3719" w:rsidRDefault="007D3719" w:rsidP="00C701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7A1"/>
    <w:rsid w:val="000257A1"/>
    <w:rsid w:val="00056396"/>
    <w:rsid w:val="00095EC9"/>
    <w:rsid w:val="000D0BCE"/>
    <w:rsid w:val="0017751E"/>
    <w:rsid w:val="001D6A12"/>
    <w:rsid w:val="00200677"/>
    <w:rsid w:val="002B0E1D"/>
    <w:rsid w:val="00305E7D"/>
    <w:rsid w:val="0033585C"/>
    <w:rsid w:val="00364391"/>
    <w:rsid w:val="00370A86"/>
    <w:rsid w:val="003738D9"/>
    <w:rsid w:val="00373CB6"/>
    <w:rsid w:val="00410766"/>
    <w:rsid w:val="0042164F"/>
    <w:rsid w:val="004643EE"/>
    <w:rsid w:val="00514773"/>
    <w:rsid w:val="005E2A8C"/>
    <w:rsid w:val="00615290"/>
    <w:rsid w:val="00650503"/>
    <w:rsid w:val="006B70A4"/>
    <w:rsid w:val="00700DF5"/>
    <w:rsid w:val="0078587A"/>
    <w:rsid w:val="007B0345"/>
    <w:rsid w:val="007D3719"/>
    <w:rsid w:val="00823AE9"/>
    <w:rsid w:val="00847574"/>
    <w:rsid w:val="008767EB"/>
    <w:rsid w:val="008911C3"/>
    <w:rsid w:val="00894374"/>
    <w:rsid w:val="00915728"/>
    <w:rsid w:val="00935098"/>
    <w:rsid w:val="00954B7F"/>
    <w:rsid w:val="00960A10"/>
    <w:rsid w:val="00992633"/>
    <w:rsid w:val="009F5C14"/>
    <w:rsid w:val="009F7FBE"/>
    <w:rsid w:val="00A3567A"/>
    <w:rsid w:val="00AE0BB5"/>
    <w:rsid w:val="00AE3403"/>
    <w:rsid w:val="00B149A8"/>
    <w:rsid w:val="00B460DB"/>
    <w:rsid w:val="00BF223C"/>
    <w:rsid w:val="00C7013F"/>
    <w:rsid w:val="00C9587B"/>
    <w:rsid w:val="00CA0F09"/>
    <w:rsid w:val="00D10356"/>
    <w:rsid w:val="00D36CFA"/>
    <w:rsid w:val="00D65EDD"/>
    <w:rsid w:val="00DB0EB6"/>
    <w:rsid w:val="00E64C11"/>
    <w:rsid w:val="00EF1DBC"/>
    <w:rsid w:val="00F731ED"/>
    <w:rsid w:val="00F76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BC91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94374"/>
    <w:pPr>
      <w:keepNext/>
      <w:keepLines/>
      <w:spacing w:before="280" w:after="80"/>
      <w:outlineLvl w:val="0"/>
    </w:pPr>
    <w:rPr>
      <w:rFonts w:asciiTheme="majorHAnsi" w:eastAsiaTheme="majorEastAsia" w:hAnsiTheme="majorHAnsi" w:cstheme="majorBidi"/>
      <w:b/>
      <w:bCs/>
      <w:color w:val="000000" w:themeColor="text1"/>
      <w:sz w:val="24"/>
      <w:szCs w:val="24"/>
    </w:rPr>
  </w:style>
  <w:style w:type="paragraph" w:styleId="2">
    <w:name w:val="heading 2"/>
    <w:basedOn w:val="a"/>
    <w:next w:val="a"/>
    <w:link w:val="20"/>
    <w:uiPriority w:val="9"/>
    <w:semiHidden/>
    <w:unhideWhenUsed/>
    <w:qFormat/>
    <w:rsid w:val="000257A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57A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257A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57A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57A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57A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57A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57A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94374"/>
    <w:rPr>
      <w:rFonts w:asciiTheme="majorHAnsi" w:eastAsiaTheme="majorEastAsia" w:hAnsiTheme="majorHAnsi" w:cstheme="majorBidi"/>
      <w:b/>
      <w:bCs/>
      <w:color w:val="000000" w:themeColor="text1"/>
      <w:sz w:val="24"/>
      <w:szCs w:val="24"/>
    </w:rPr>
  </w:style>
  <w:style w:type="character" w:customStyle="1" w:styleId="20">
    <w:name w:val="見出し 2 (文字)"/>
    <w:basedOn w:val="a0"/>
    <w:link w:val="2"/>
    <w:uiPriority w:val="9"/>
    <w:semiHidden/>
    <w:rsid w:val="000257A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57A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257A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57A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57A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57A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57A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57A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57A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57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57A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57A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57A1"/>
    <w:pPr>
      <w:spacing w:before="160" w:after="160"/>
      <w:jc w:val="center"/>
    </w:pPr>
    <w:rPr>
      <w:i/>
      <w:iCs/>
      <w:color w:val="404040" w:themeColor="text1" w:themeTint="BF"/>
    </w:rPr>
  </w:style>
  <w:style w:type="character" w:customStyle="1" w:styleId="a8">
    <w:name w:val="引用文 (文字)"/>
    <w:basedOn w:val="a0"/>
    <w:link w:val="a7"/>
    <w:uiPriority w:val="29"/>
    <w:rsid w:val="000257A1"/>
    <w:rPr>
      <w:i/>
      <w:iCs/>
      <w:color w:val="404040" w:themeColor="text1" w:themeTint="BF"/>
    </w:rPr>
  </w:style>
  <w:style w:type="paragraph" w:styleId="a9">
    <w:name w:val="List Paragraph"/>
    <w:basedOn w:val="a"/>
    <w:uiPriority w:val="34"/>
    <w:qFormat/>
    <w:rsid w:val="000257A1"/>
    <w:pPr>
      <w:ind w:left="720"/>
      <w:contextualSpacing/>
    </w:pPr>
  </w:style>
  <w:style w:type="character" w:styleId="21">
    <w:name w:val="Intense Emphasis"/>
    <w:basedOn w:val="a0"/>
    <w:uiPriority w:val="21"/>
    <w:qFormat/>
    <w:rsid w:val="000257A1"/>
    <w:rPr>
      <w:i/>
      <w:iCs/>
      <w:color w:val="0F4761" w:themeColor="accent1" w:themeShade="BF"/>
    </w:rPr>
  </w:style>
  <w:style w:type="paragraph" w:styleId="22">
    <w:name w:val="Intense Quote"/>
    <w:basedOn w:val="a"/>
    <w:next w:val="a"/>
    <w:link w:val="23"/>
    <w:uiPriority w:val="30"/>
    <w:qFormat/>
    <w:rsid w:val="00025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257A1"/>
    <w:rPr>
      <w:i/>
      <w:iCs/>
      <w:color w:val="0F4761" w:themeColor="accent1" w:themeShade="BF"/>
    </w:rPr>
  </w:style>
  <w:style w:type="character" w:styleId="24">
    <w:name w:val="Intense Reference"/>
    <w:basedOn w:val="a0"/>
    <w:uiPriority w:val="32"/>
    <w:qFormat/>
    <w:rsid w:val="000257A1"/>
    <w:rPr>
      <w:b/>
      <w:bCs/>
      <w:smallCaps/>
      <w:color w:val="0F4761" w:themeColor="accent1" w:themeShade="BF"/>
      <w:spacing w:val="5"/>
    </w:rPr>
  </w:style>
  <w:style w:type="character" w:styleId="aa">
    <w:name w:val="Hyperlink"/>
    <w:basedOn w:val="a0"/>
    <w:uiPriority w:val="99"/>
    <w:unhideWhenUsed/>
    <w:rsid w:val="0033585C"/>
    <w:rPr>
      <w:color w:val="467886" w:themeColor="hyperlink"/>
      <w:u w:val="single"/>
    </w:rPr>
  </w:style>
  <w:style w:type="character" w:styleId="ab">
    <w:name w:val="FollowedHyperlink"/>
    <w:basedOn w:val="a0"/>
    <w:uiPriority w:val="99"/>
    <w:semiHidden/>
    <w:unhideWhenUsed/>
    <w:rsid w:val="0033585C"/>
    <w:rPr>
      <w:color w:val="96607D" w:themeColor="followedHyperlink"/>
      <w:u w:val="single"/>
    </w:rPr>
  </w:style>
  <w:style w:type="character" w:customStyle="1" w:styleId="11">
    <w:name w:val="未解決のメンション1"/>
    <w:basedOn w:val="a0"/>
    <w:uiPriority w:val="99"/>
    <w:semiHidden/>
    <w:unhideWhenUsed/>
    <w:rsid w:val="006B70A4"/>
    <w:rPr>
      <w:color w:val="605E5C"/>
      <w:shd w:val="clear" w:color="auto" w:fill="E1DFDD"/>
    </w:rPr>
  </w:style>
  <w:style w:type="paragraph" w:styleId="ac">
    <w:name w:val="header"/>
    <w:basedOn w:val="a"/>
    <w:link w:val="ad"/>
    <w:uiPriority w:val="99"/>
    <w:unhideWhenUsed/>
    <w:rsid w:val="00C7013F"/>
    <w:pPr>
      <w:tabs>
        <w:tab w:val="center" w:pos="4252"/>
        <w:tab w:val="right" w:pos="8504"/>
      </w:tabs>
      <w:snapToGrid w:val="0"/>
    </w:pPr>
  </w:style>
  <w:style w:type="character" w:customStyle="1" w:styleId="ad">
    <w:name w:val="ヘッダー (文字)"/>
    <w:basedOn w:val="a0"/>
    <w:link w:val="ac"/>
    <w:uiPriority w:val="99"/>
    <w:rsid w:val="00C7013F"/>
  </w:style>
  <w:style w:type="paragraph" w:styleId="ae">
    <w:name w:val="footer"/>
    <w:basedOn w:val="a"/>
    <w:link w:val="af"/>
    <w:uiPriority w:val="99"/>
    <w:unhideWhenUsed/>
    <w:rsid w:val="00C7013F"/>
    <w:pPr>
      <w:tabs>
        <w:tab w:val="center" w:pos="4252"/>
        <w:tab w:val="right" w:pos="8504"/>
      </w:tabs>
      <w:snapToGrid w:val="0"/>
    </w:pPr>
  </w:style>
  <w:style w:type="character" w:customStyle="1" w:styleId="af">
    <w:name w:val="フッター (文字)"/>
    <w:basedOn w:val="a0"/>
    <w:link w:val="ae"/>
    <w:uiPriority w:val="99"/>
    <w:rsid w:val="00C7013F"/>
  </w:style>
  <w:style w:type="character" w:styleId="af0">
    <w:name w:val="Unresolved Mention"/>
    <w:basedOn w:val="a0"/>
    <w:uiPriority w:val="99"/>
    <w:semiHidden/>
    <w:unhideWhenUsed/>
    <w:rsid w:val="00BF22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907530">
      <w:bodyDiv w:val="1"/>
      <w:marLeft w:val="0"/>
      <w:marRight w:val="0"/>
      <w:marTop w:val="0"/>
      <w:marBottom w:val="0"/>
      <w:divBdr>
        <w:top w:val="none" w:sz="0" w:space="0" w:color="auto"/>
        <w:left w:val="none" w:sz="0" w:space="0" w:color="auto"/>
        <w:bottom w:val="none" w:sz="0" w:space="0" w:color="auto"/>
        <w:right w:val="none" w:sz="0" w:space="0" w:color="auto"/>
      </w:divBdr>
    </w:div>
    <w:div w:id="958073067">
      <w:bodyDiv w:val="1"/>
      <w:marLeft w:val="0"/>
      <w:marRight w:val="0"/>
      <w:marTop w:val="0"/>
      <w:marBottom w:val="0"/>
      <w:divBdr>
        <w:top w:val="none" w:sz="0" w:space="0" w:color="auto"/>
        <w:left w:val="none" w:sz="0" w:space="0" w:color="auto"/>
        <w:bottom w:val="none" w:sz="0" w:space="0" w:color="auto"/>
        <w:right w:val="none" w:sz="0" w:space="0" w:color="auto"/>
      </w:divBdr>
      <w:divsChild>
        <w:div w:id="712660298">
          <w:marLeft w:val="360"/>
          <w:marRight w:val="0"/>
          <w:marTop w:val="200"/>
          <w:marBottom w:val="0"/>
          <w:divBdr>
            <w:top w:val="none" w:sz="0" w:space="0" w:color="auto"/>
            <w:left w:val="none" w:sz="0" w:space="0" w:color="auto"/>
            <w:bottom w:val="none" w:sz="0" w:space="0" w:color="auto"/>
            <w:right w:val="none" w:sz="0" w:space="0" w:color="auto"/>
          </w:divBdr>
        </w:div>
        <w:div w:id="878709067">
          <w:marLeft w:val="1080"/>
          <w:marRight w:val="0"/>
          <w:marTop w:val="100"/>
          <w:marBottom w:val="0"/>
          <w:divBdr>
            <w:top w:val="none" w:sz="0" w:space="0" w:color="auto"/>
            <w:left w:val="none" w:sz="0" w:space="0" w:color="auto"/>
            <w:bottom w:val="none" w:sz="0" w:space="0" w:color="auto"/>
            <w:right w:val="none" w:sz="0" w:space="0" w:color="auto"/>
          </w:divBdr>
        </w:div>
        <w:div w:id="480780633">
          <w:marLeft w:val="1080"/>
          <w:marRight w:val="0"/>
          <w:marTop w:val="100"/>
          <w:marBottom w:val="0"/>
          <w:divBdr>
            <w:top w:val="none" w:sz="0" w:space="0" w:color="auto"/>
            <w:left w:val="none" w:sz="0" w:space="0" w:color="auto"/>
            <w:bottom w:val="none" w:sz="0" w:space="0" w:color="auto"/>
            <w:right w:val="none" w:sz="0" w:space="0" w:color="auto"/>
          </w:divBdr>
        </w:div>
        <w:div w:id="330567110">
          <w:marLeft w:val="1080"/>
          <w:marRight w:val="0"/>
          <w:marTop w:val="100"/>
          <w:marBottom w:val="0"/>
          <w:divBdr>
            <w:top w:val="none" w:sz="0" w:space="0" w:color="auto"/>
            <w:left w:val="none" w:sz="0" w:space="0" w:color="auto"/>
            <w:bottom w:val="none" w:sz="0" w:space="0" w:color="auto"/>
            <w:right w:val="none" w:sz="0" w:space="0" w:color="auto"/>
          </w:divBdr>
        </w:div>
        <w:div w:id="399985543">
          <w:marLeft w:val="1080"/>
          <w:marRight w:val="0"/>
          <w:marTop w:val="100"/>
          <w:marBottom w:val="0"/>
          <w:divBdr>
            <w:top w:val="none" w:sz="0" w:space="0" w:color="auto"/>
            <w:left w:val="none" w:sz="0" w:space="0" w:color="auto"/>
            <w:bottom w:val="none" w:sz="0" w:space="0" w:color="auto"/>
            <w:right w:val="none" w:sz="0" w:space="0" w:color="auto"/>
          </w:divBdr>
        </w:div>
        <w:div w:id="543255206">
          <w:marLeft w:val="360"/>
          <w:marRight w:val="0"/>
          <w:marTop w:val="200"/>
          <w:marBottom w:val="0"/>
          <w:divBdr>
            <w:top w:val="none" w:sz="0" w:space="0" w:color="auto"/>
            <w:left w:val="none" w:sz="0" w:space="0" w:color="auto"/>
            <w:bottom w:val="none" w:sz="0" w:space="0" w:color="auto"/>
            <w:right w:val="none" w:sz="0" w:space="0" w:color="auto"/>
          </w:divBdr>
        </w:div>
        <w:div w:id="422118042">
          <w:marLeft w:val="1080"/>
          <w:marRight w:val="0"/>
          <w:marTop w:val="100"/>
          <w:marBottom w:val="0"/>
          <w:divBdr>
            <w:top w:val="none" w:sz="0" w:space="0" w:color="auto"/>
            <w:left w:val="none" w:sz="0" w:space="0" w:color="auto"/>
            <w:bottom w:val="none" w:sz="0" w:space="0" w:color="auto"/>
            <w:right w:val="none" w:sz="0" w:space="0" w:color="auto"/>
          </w:divBdr>
        </w:div>
        <w:div w:id="564027295">
          <w:marLeft w:val="1080"/>
          <w:marRight w:val="0"/>
          <w:marTop w:val="100"/>
          <w:marBottom w:val="0"/>
          <w:divBdr>
            <w:top w:val="none" w:sz="0" w:space="0" w:color="auto"/>
            <w:left w:val="none" w:sz="0" w:space="0" w:color="auto"/>
            <w:bottom w:val="none" w:sz="0" w:space="0" w:color="auto"/>
            <w:right w:val="none" w:sz="0" w:space="0" w:color="auto"/>
          </w:divBdr>
        </w:div>
        <w:div w:id="1211915896">
          <w:marLeft w:val="1080"/>
          <w:marRight w:val="0"/>
          <w:marTop w:val="100"/>
          <w:marBottom w:val="0"/>
          <w:divBdr>
            <w:top w:val="none" w:sz="0" w:space="0" w:color="auto"/>
            <w:left w:val="none" w:sz="0" w:space="0" w:color="auto"/>
            <w:bottom w:val="none" w:sz="0" w:space="0" w:color="auto"/>
            <w:right w:val="none" w:sz="0" w:space="0" w:color="auto"/>
          </w:divBdr>
        </w:div>
      </w:divsChild>
    </w:div>
    <w:div w:id="196955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nv.go.jp/nature/isan/worldheritage/yakushima/index.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2026-01-22T05:44:00Z</dcterms:created>
  <dcterms:modified xsi:type="dcterms:W3CDTF">2026-01-22T05:44:00Z</dcterms:modified>
</cp:coreProperties>
</file>