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91F21" w14:textId="77777777" w:rsidR="003D643A" w:rsidRDefault="009D50A7" w:rsidP="005E106A">
      <w:pPr>
        <w:jc w:val="center"/>
        <w:rPr>
          <w:sz w:val="32"/>
        </w:rPr>
      </w:pPr>
      <w:bookmarkStart w:id="0" w:name="_GoBack"/>
      <w:bookmarkEnd w:id="0"/>
      <w:r>
        <w:rPr>
          <w:rFonts w:hint="eastAsia"/>
          <w:sz w:val="32"/>
        </w:rPr>
        <w:t>職場情報総合サイトへ</w:t>
      </w:r>
      <w:r w:rsidR="00E520AB">
        <w:rPr>
          <w:rFonts w:hint="eastAsia"/>
          <w:sz w:val="32"/>
        </w:rPr>
        <w:t>の</w:t>
      </w:r>
      <w:r>
        <w:rPr>
          <w:rFonts w:hint="eastAsia"/>
          <w:sz w:val="32"/>
        </w:rPr>
        <w:t>転載を希望</w:t>
      </w:r>
      <w:r w:rsidR="00CF2882">
        <w:rPr>
          <w:rFonts w:hint="eastAsia"/>
          <w:sz w:val="32"/>
        </w:rPr>
        <w:t>されない</w:t>
      </w:r>
      <w:r>
        <w:rPr>
          <w:rFonts w:hint="eastAsia"/>
          <w:sz w:val="32"/>
        </w:rPr>
        <w:t>企業の皆様へ</w:t>
      </w:r>
    </w:p>
    <w:p w14:paraId="162C0FE1" w14:textId="77777777" w:rsidR="009D50A7" w:rsidRPr="00E520AB" w:rsidRDefault="009D50A7" w:rsidP="005E106A">
      <w:pPr>
        <w:jc w:val="center"/>
      </w:pPr>
    </w:p>
    <w:p w14:paraId="3369EAE1" w14:textId="77777777" w:rsidR="009D50A7" w:rsidRDefault="009D50A7">
      <w:pPr>
        <w:ind w:firstLineChars="100" w:firstLine="210"/>
      </w:pPr>
      <w:r w:rsidRPr="009D50A7">
        <w:rPr>
          <w:rFonts w:hint="eastAsia"/>
        </w:rPr>
        <w:t>厚生労働省では、</w:t>
      </w:r>
      <w:r w:rsidR="00170B56" w:rsidRPr="009D50A7">
        <w:rPr>
          <w:rFonts w:hint="eastAsia"/>
        </w:rPr>
        <w:t>2018</w:t>
      </w:r>
      <w:r w:rsidR="00170B56" w:rsidRPr="009D50A7">
        <w:rPr>
          <w:rFonts w:hint="eastAsia"/>
        </w:rPr>
        <w:t>年</w:t>
      </w:r>
      <w:r w:rsidR="002C0BBD">
        <w:rPr>
          <w:rFonts w:hint="eastAsia"/>
        </w:rPr>
        <w:t>9</w:t>
      </w:r>
      <w:r w:rsidR="004710EF">
        <w:rPr>
          <w:rFonts w:hint="eastAsia"/>
        </w:rPr>
        <w:t>月</w:t>
      </w:r>
      <w:r w:rsidR="004710EF">
        <w:rPr>
          <w:rFonts w:hint="eastAsia"/>
        </w:rPr>
        <w:t>28</w:t>
      </w:r>
      <w:r w:rsidR="004710EF">
        <w:rPr>
          <w:rFonts w:hint="eastAsia"/>
        </w:rPr>
        <w:t>日</w:t>
      </w:r>
      <w:r w:rsidR="00170B56" w:rsidRPr="009D50A7">
        <w:rPr>
          <w:rFonts w:hint="eastAsia"/>
        </w:rPr>
        <w:t>に</w:t>
      </w:r>
      <w:r w:rsidR="00170B56" w:rsidRPr="009D50A7">
        <w:rPr>
          <w:rFonts w:hint="eastAsia"/>
        </w:rPr>
        <w:t>Web</w:t>
      </w:r>
      <w:r w:rsidR="00170B56" w:rsidRPr="009D50A7">
        <w:rPr>
          <w:rFonts w:hint="eastAsia"/>
        </w:rPr>
        <w:t>サイト「職場情報総合サイト」</w:t>
      </w:r>
      <w:r w:rsidR="00170B56">
        <w:rPr>
          <w:rFonts w:hint="eastAsia"/>
        </w:rPr>
        <w:t>（以下、</w:t>
      </w:r>
      <w:r w:rsidR="009E23FA">
        <w:rPr>
          <w:rFonts w:hint="eastAsia"/>
        </w:rPr>
        <w:t>当サイト</w:t>
      </w:r>
      <w:r w:rsidR="00170B56">
        <w:rPr>
          <w:rFonts w:hint="eastAsia"/>
        </w:rPr>
        <w:t>）</w:t>
      </w:r>
      <w:r w:rsidR="009E7BEC">
        <w:rPr>
          <w:rFonts w:hint="eastAsia"/>
        </w:rPr>
        <w:t>を</w:t>
      </w:r>
      <w:r w:rsidR="00170B56" w:rsidRPr="009D50A7">
        <w:rPr>
          <w:rFonts w:hint="eastAsia"/>
        </w:rPr>
        <w:t>公開</w:t>
      </w:r>
      <w:r w:rsidR="009E7BEC">
        <w:rPr>
          <w:rFonts w:hint="eastAsia"/>
        </w:rPr>
        <w:t>しました</w:t>
      </w:r>
      <w:r w:rsidR="00170B56" w:rsidRPr="009D50A7">
        <w:rPr>
          <w:rFonts w:hint="eastAsia"/>
        </w:rPr>
        <w:t>。</w:t>
      </w:r>
      <w:r w:rsidR="009E23FA">
        <w:rPr>
          <w:rFonts w:hint="eastAsia"/>
        </w:rPr>
        <w:t>当サイト</w:t>
      </w:r>
      <w:r w:rsidR="00170B56">
        <w:rPr>
          <w:rFonts w:hint="eastAsia"/>
        </w:rPr>
        <w:t>は</w:t>
      </w:r>
      <w:r w:rsidR="000B5321">
        <w:rPr>
          <w:rFonts w:hint="eastAsia"/>
        </w:rPr>
        <w:t>、</w:t>
      </w:r>
      <w:r w:rsidR="00170B56" w:rsidRPr="00B76033">
        <w:rPr>
          <w:rFonts w:hint="eastAsia"/>
        </w:rPr>
        <w:t>連携サイト</w:t>
      </w:r>
      <w:r w:rsidR="00A944E0">
        <w:rPr>
          <w:rFonts w:hint="eastAsia"/>
        </w:rPr>
        <w:t>（</w:t>
      </w:r>
      <w:r w:rsidR="00655C50">
        <w:rPr>
          <w:rFonts w:hint="eastAsia"/>
        </w:rPr>
        <w:t>次頁</w:t>
      </w:r>
      <w:r w:rsidR="00170B56" w:rsidRPr="00B76033">
        <w:rPr>
          <w:rFonts w:hint="eastAsia"/>
        </w:rPr>
        <w:t>参照</w:t>
      </w:r>
      <w:r w:rsidR="00A944E0">
        <w:rPr>
          <w:rFonts w:hint="eastAsia"/>
        </w:rPr>
        <w:t>）</w:t>
      </w:r>
      <w:r w:rsidR="00170B56">
        <w:rPr>
          <w:rFonts w:hint="eastAsia"/>
        </w:rPr>
        <w:t>で掲載されている情報を転載し、</w:t>
      </w:r>
      <w:r w:rsidR="009E23FA">
        <w:rPr>
          <w:rFonts w:hint="eastAsia"/>
        </w:rPr>
        <w:t>ワンストップで閲覧できるように</w:t>
      </w:r>
      <w:r w:rsidR="00170B56">
        <w:rPr>
          <w:rFonts w:hint="eastAsia"/>
        </w:rPr>
        <w:t>することで、</w:t>
      </w:r>
      <w:r w:rsidR="006B34EA">
        <w:rPr>
          <w:rFonts w:hint="eastAsia"/>
        </w:rPr>
        <w:t>求職者</w:t>
      </w:r>
      <w:r w:rsidR="000B5321">
        <w:rPr>
          <w:rFonts w:hint="eastAsia"/>
        </w:rPr>
        <w:t>や学生が</w:t>
      </w:r>
      <w:r w:rsidR="006C323C">
        <w:rPr>
          <w:rFonts w:hint="eastAsia"/>
        </w:rPr>
        <w:t>様々な観点から横断的に職場情報の検索・比較ができる</w:t>
      </w:r>
      <w:r w:rsidR="00170B56">
        <w:rPr>
          <w:rFonts w:hint="eastAsia"/>
        </w:rPr>
        <w:t>ようにするものです。</w:t>
      </w:r>
    </w:p>
    <w:p w14:paraId="01647FCD" w14:textId="77777777" w:rsidR="0025538D" w:rsidRDefault="009D50A7">
      <w:pPr>
        <w:ind w:firstLineChars="100" w:firstLine="210"/>
      </w:pPr>
      <w:r w:rsidRPr="009D50A7">
        <w:rPr>
          <w:rFonts w:hint="eastAsia"/>
        </w:rPr>
        <w:t>サイト開設に当た</w:t>
      </w:r>
      <w:r w:rsidR="00170B56">
        <w:rPr>
          <w:rFonts w:hint="eastAsia"/>
        </w:rPr>
        <w:t>っては</w:t>
      </w:r>
      <w:r w:rsidRPr="009D50A7">
        <w:rPr>
          <w:rFonts w:hint="eastAsia"/>
        </w:rPr>
        <w:t>、</w:t>
      </w:r>
      <w:r w:rsidR="00C00BBC" w:rsidRPr="00B76033">
        <w:rPr>
          <w:rFonts w:hint="eastAsia"/>
        </w:rPr>
        <w:t>連携サイト</w:t>
      </w:r>
      <w:r w:rsidR="00766985">
        <w:rPr>
          <w:rFonts w:hint="eastAsia"/>
        </w:rPr>
        <w:t>で</w:t>
      </w:r>
      <w:r>
        <w:rPr>
          <w:rFonts w:hint="eastAsia"/>
        </w:rPr>
        <w:t>掲載されている情報を</w:t>
      </w:r>
      <w:r w:rsidR="009E23FA">
        <w:rPr>
          <w:rFonts w:hint="eastAsia"/>
        </w:rPr>
        <w:t>当サイト</w:t>
      </w:r>
      <w:r>
        <w:rPr>
          <w:rFonts w:hint="eastAsia"/>
        </w:rPr>
        <w:t>へ転載</w:t>
      </w:r>
      <w:r w:rsidR="00655C50">
        <w:rPr>
          <w:rFonts w:hint="eastAsia"/>
        </w:rPr>
        <w:t>いたします</w:t>
      </w:r>
      <w:r>
        <w:rPr>
          <w:rFonts w:hint="eastAsia"/>
        </w:rPr>
        <w:t>。</w:t>
      </w:r>
      <w:r w:rsidR="00766985">
        <w:rPr>
          <w:rFonts w:hint="eastAsia"/>
        </w:rPr>
        <w:t>既に掲載されている情報であるため、基本的には転載を</w:t>
      </w:r>
      <w:r w:rsidR="00655C50">
        <w:rPr>
          <w:rFonts w:hint="eastAsia"/>
        </w:rPr>
        <w:t>いた</w:t>
      </w:r>
      <w:r w:rsidR="00766985">
        <w:rPr>
          <w:rFonts w:hint="eastAsia"/>
        </w:rPr>
        <w:t>しますが、</w:t>
      </w:r>
      <w:r w:rsidR="009E23FA">
        <w:rPr>
          <w:rFonts w:hint="eastAsia"/>
        </w:rPr>
        <w:t>特別な</w:t>
      </w:r>
      <w:r w:rsidR="00650B53">
        <w:rPr>
          <w:rFonts w:hint="eastAsia"/>
        </w:rPr>
        <w:t>理由・事情により</w:t>
      </w:r>
      <w:r w:rsidR="009E23FA">
        <w:rPr>
          <w:rFonts w:hint="eastAsia"/>
        </w:rPr>
        <w:t>当サイト</w:t>
      </w:r>
      <w:r w:rsidR="00650B53">
        <w:rPr>
          <w:rFonts w:hint="eastAsia"/>
        </w:rPr>
        <w:t>へ</w:t>
      </w:r>
      <w:r w:rsidR="009E23FA">
        <w:rPr>
          <w:rFonts w:hint="eastAsia"/>
        </w:rPr>
        <w:t>の</w:t>
      </w:r>
      <w:r w:rsidR="00650B53">
        <w:rPr>
          <w:rFonts w:hint="eastAsia"/>
        </w:rPr>
        <w:t>情報の</w:t>
      </w:r>
      <w:r>
        <w:rPr>
          <w:rFonts w:hint="eastAsia"/>
        </w:rPr>
        <w:t>転載</w:t>
      </w:r>
      <w:r w:rsidR="00766985">
        <w:rPr>
          <w:rFonts w:hint="eastAsia"/>
        </w:rPr>
        <w:t>を希望</w:t>
      </w:r>
      <w:r w:rsidR="00655C50">
        <w:rPr>
          <w:rFonts w:hint="eastAsia"/>
        </w:rPr>
        <w:t>され</w:t>
      </w:r>
      <w:r w:rsidR="00766985">
        <w:rPr>
          <w:rFonts w:hint="eastAsia"/>
        </w:rPr>
        <w:t>ない</w:t>
      </w:r>
      <w:r>
        <w:rPr>
          <w:rFonts w:hint="eastAsia"/>
        </w:rPr>
        <w:t>場合</w:t>
      </w:r>
      <w:r w:rsidR="00C00BBC" w:rsidRPr="00B76033">
        <w:rPr>
          <w:rFonts w:hint="eastAsia"/>
        </w:rPr>
        <w:t>は、</w:t>
      </w:r>
      <w:r>
        <w:rPr>
          <w:rFonts w:hint="eastAsia"/>
        </w:rPr>
        <w:t>別紙「職場情報総合サイトへの転載拒否申込書」に必要事項を</w:t>
      </w:r>
      <w:r w:rsidR="00655C50">
        <w:rPr>
          <w:rFonts w:hint="eastAsia"/>
        </w:rPr>
        <w:t>ご</w:t>
      </w:r>
      <w:r>
        <w:rPr>
          <w:rFonts w:hint="eastAsia"/>
        </w:rPr>
        <w:t>記入の上、下記</w:t>
      </w:r>
      <w:r w:rsidR="009A450E">
        <w:rPr>
          <w:rFonts w:hint="eastAsia"/>
        </w:rPr>
        <w:t>送付先</w:t>
      </w:r>
      <w:r>
        <w:rPr>
          <w:rFonts w:hint="eastAsia"/>
        </w:rPr>
        <w:t>まで</w:t>
      </w:r>
      <w:r w:rsidR="009A450E">
        <w:rPr>
          <w:rFonts w:hint="eastAsia"/>
        </w:rPr>
        <w:t>申込書の</w:t>
      </w:r>
      <w:r w:rsidR="006B34EA">
        <w:rPr>
          <w:rFonts w:hint="eastAsia"/>
        </w:rPr>
        <w:t>メール</w:t>
      </w:r>
      <w:r>
        <w:rPr>
          <w:rFonts w:hint="eastAsia"/>
        </w:rPr>
        <w:t>送付をお願い申し上げます。</w:t>
      </w:r>
    </w:p>
    <w:p w14:paraId="07878895" w14:textId="77777777" w:rsidR="004C56AE" w:rsidRPr="00C56B48" w:rsidRDefault="004C56AE" w:rsidP="004C56AE">
      <w:pPr>
        <w:rPr>
          <w:rFonts w:ascii="Times New Roman" w:eastAsia="ＭＳ Ｐ明朝" w:hAnsi="Times New Roman"/>
        </w:rPr>
      </w:pPr>
    </w:p>
    <w:p w14:paraId="758F7CF1" w14:textId="77777777" w:rsidR="004C56AE" w:rsidRDefault="004C56AE" w:rsidP="004C56AE">
      <w:pPr>
        <w:rPr>
          <w:rFonts w:ascii="Times New Roman" w:eastAsia="ＭＳ Ｐ明朝" w:hAnsi="Times New Roman"/>
        </w:rPr>
      </w:pPr>
      <w:r>
        <w:rPr>
          <w:rFonts w:ascii="Times New Roman" w:eastAsia="ＭＳ Ｐ明朝" w:hAnsi="Times New Roman" w:hint="eastAsia"/>
        </w:rPr>
        <w:t>■ご連絡方法</w:t>
      </w:r>
    </w:p>
    <w:p w14:paraId="1CB91377" w14:textId="77777777" w:rsidR="004C56AE" w:rsidRPr="006C517E" w:rsidRDefault="004C56AE" w:rsidP="004C56AE">
      <w:pPr>
        <w:rPr>
          <w:rFonts w:ascii="Times New Roman" w:eastAsia="ＭＳ Ｐ明朝" w:hAnsi="Times New Roman"/>
        </w:rPr>
      </w:pPr>
      <w:r>
        <w:rPr>
          <w:rFonts w:ascii="Times New Roman" w:eastAsia="ＭＳ Ｐ明朝" w:hAnsi="Times New Roman" w:hint="eastAsia"/>
        </w:rPr>
        <w:t>・</w:t>
      </w:r>
      <w:r>
        <w:rPr>
          <w:rFonts w:hint="eastAsia"/>
        </w:rPr>
        <w:t>別紙「職場情報総合サイトへの転載拒否申込書」</w:t>
      </w:r>
      <w:r w:rsidR="00655C50">
        <w:rPr>
          <w:rFonts w:hint="eastAsia"/>
        </w:rPr>
        <w:t>に必要事項をご記入の上、下記送付先まで申込書</w:t>
      </w:r>
      <w:r w:rsidR="00B221A8">
        <w:rPr>
          <w:rFonts w:hint="eastAsia"/>
        </w:rPr>
        <w:t>の</w:t>
      </w:r>
      <w:r w:rsidR="00655C50">
        <w:rPr>
          <w:rFonts w:hint="eastAsia"/>
        </w:rPr>
        <w:t>メール送付</w:t>
      </w:r>
      <w:r w:rsidR="00B221A8">
        <w:rPr>
          <w:rFonts w:hint="eastAsia"/>
        </w:rPr>
        <w:t>を</w:t>
      </w:r>
      <w:r w:rsidR="00655C50">
        <w:rPr>
          <w:rFonts w:hint="eastAsia"/>
        </w:rPr>
        <w:t>お願いいた</w:t>
      </w:r>
      <w:r>
        <w:rPr>
          <w:rFonts w:hint="eastAsia"/>
        </w:rPr>
        <w:t>します。</w:t>
      </w:r>
      <w:r w:rsidR="005C516B">
        <w:rPr>
          <w:rFonts w:ascii="Times New Roman" w:eastAsia="ＭＳ Ｐ明朝" w:hAnsi="Times New Roman" w:hint="eastAsia"/>
        </w:rPr>
        <w:t xml:space="preserve">　</w:t>
      </w:r>
      <w:r w:rsidR="006C323C">
        <w:rPr>
          <w:rFonts w:ascii="Times New Roman" w:eastAsia="ＭＳ Ｐ明朝" w:hAnsi="Times New Roman" w:hint="eastAsia"/>
        </w:rPr>
        <w:t>○</w:t>
      </w:r>
      <w:r>
        <w:rPr>
          <w:rFonts w:ascii="Times New Roman" w:eastAsia="ＭＳ Ｐ明朝" w:hAnsi="Times New Roman" w:hint="eastAsia"/>
        </w:rPr>
        <w:t>送付先メールアドレス</w:t>
      </w:r>
      <w:r w:rsidRPr="004F73E1">
        <w:rPr>
          <w:rFonts w:ascii="Times New Roman" w:eastAsia="ＭＳ Ｐ明朝" w:hAnsi="Times New Roman" w:hint="eastAsia"/>
        </w:rPr>
        <w:t>：</w:t>
      </w:r>
      <w:r w:rsidR="00E1210A" w:rsidRPr="00DD0790">
        <w:rPr>
          <w:rStyle w:val="ab"/>
        </w:rPr>
        <w:t>servicedesk@m.shokuba.mhlw.go.jp</w:t>
      </w:r>
    </w:p>
    <w:p w14:paraId="032C794D" w14:textId="77777777" w:rsidR="004C56AE" w:rsidRPr="00E520AB" w:rsidRDefault="004C56AE" w:rsidP="004C56AE">
      <w:pPr>
        <w:rPr>
          <w:kern w:val="0"/>
        </w:rPr>
      </w:pPr>
    </w:p>
    <w:p w14:paraId="5C3633DF" w14:textId="77777777" w:rsidR="003F6534" w:rsidRDefault="003F6534" w:rsidP="003F6534">
      <w:pPr>
        <w:rPr>
          <w:rFonts w:ascii="Times New Roman" w:eastAsia="ＭＳ Ｐ明朝" w:hAnsi="Times New Roman"/>
        </w:rPr>
      </w:pPr>
      <w:r>
        <w:rPr>
          <w:rFonts w:ascii="Times New Roman" w:eastAsia="ＭＳ Ｐ明朝" w:hAnsi="Times New Roman" w:hint="eastAsia"/>
        </w:rPr>
        <w:t>■留意事項</w:t>
      </w:r>
    </w:p>
    <w:p w14:paraId="2670D4FF" w14:textId="77777777" w:rsidR="005C516B" w:rsidRDefault="003F6534" w:rsidP="003F6534">
      <w:pPr>
        <w:rPr>
          <w:rFonts w:ascii="Times New Roman" w:eastAsia="ＭＳ Ｐ明朝" w:hAnsi="Times New Roman"/>
        </w:rPr>
      </w:pPr>
      <w:r>
        <w:rPr>
          <w:rFonts w:ascii="Times New Roman" w:eastAsia="ＭＳ Ｐ明朝" w:hAnsi="Times New Roman" w:hint="eastAsia"/>
        </w:rPr>
        <w:t>・</w:t>
      </w:r>
      <w:r w:rsidRPr="00B76033">
        <w:rPr>
          <w:rFonts w:ascii="Times New Roman" w:eastAsia="ＭＳ Ｐ明朝" w:hAnsi="Times New Roman" w:hint="eastAsia"/>
        </w:rPr>
        <w:t>「若者雇用促進総合サイト」、「女性の活躍推進</w:t>
      </w:r>
      <w:r>
        <w:rPr>
          <w:rFonts w:ascii="Times New Roman" w:eastAsia="ＭＳ Ｐ明朝" w:hAnsi="Times New Roman" w:hint="eastAsia"/>
        </w:rPr>
        <w:t>企業</w:t>
      </w:r>
      <w:r w:rsidRPr="00B76033">
        <w:rPr>
          <w:rFonts w:ascii="Times New Roman" w:eastAsia="ＭＳ Ｐ明朝" w:hAnsi="Times New Roman" w:hint="eastAsia"/>
        </w:rPr>
        <w:t>データベース」、「両立支援のひろば」の</w:t>
      </w:r>
      <w:r w:rsidR="006C323C">
        <w:rPr>
          <w:rFonts w:ascii="Times New Roman" w:eastAsia="ＭＳ Ｐ明朝" w:hAnsi="Times New Roman" w:hint="eastAsia"/>
        </w:rPr>
        <w:t>３</w:t>
      </w:r>
      <w:r w:rsidRPr="00B76033">
        <w:rPr>
          <w:rFonts w:ascii="Times New Roman" w:eastAsia="ＭＳ Ｐ明朝" w:hAnsi="Times New Roman" w:hint="eastAsia"/>
        </w:rPr>
        <w:t>サイトに掲載されていない企業については、</w:t>
      </w:r>
      <w:r w:rsidR="009E23FA">
        <w:rPr>
          <w:rFonts w:ascii="Times New Roman" w:eastAsia="ＭＳ Ｐ明朝" w:hAnsi="Times New Roman" w:hint="eastAsia"/>
        </w:rPr>
        <w:t>当サイト</w:t>
      </w:r>
      <w:r w:rsidRPr="00B76033">
        <w:rPr>
          <w:rFonts w:ascii="Times New Roman" w:eastAsia="ＭＳ Ｐ明朝" w:hAnsi="Times New Roman" w:hint="eastAsia"/>
        </w:rPr>
        <w:t>では掲載対象外になります。</w:t>
      </w:r>
    </w:p>
    <w:p w14:paraId="51A80317" w14:textId="77777777" w:rsidR="003F6534" w:rsidRPr="003D643A" w:rsidRDefault="005C516B" w:rsidP="003F6534">
      <w:pPr>
        <w:rPr>
          <w:rFonts w:ascii="Times New Roman" w:eastAsia="ＭＳ Ｐ明朝" w:hAnsi="Times New Roman"/>
        </w:rPr>
      </w:pPr>
      <w:r>
        <w:rPr>
          <w:rFonts w:ascii="Times New Roman" w:eastAsia="ＭＳ Ｐ明朝" w:hAnsi="Times New Roman" w:hint="eastAsia"/>
        </w:rPr>
        <w:t>・</w:t>
      </w:r>
      <w:r w:rsidR="006C323C">
        <w:rPr>
          <w:rFonts w:ascii="Times New Roman" w:eastAsia="ＭＳ Ｐ明朝" w:hAnsi="Times New Roman" w:hint="eastAsia"/>
        </w:rPr>
        <w:t>３</w:t>
      </w:r>
      <w:r w:rsidR="003F6534">
        <w:rPr>
          <w:rFonts w:ascii="Times New Roman" w:eastAsia="ＭＳ Ｐ明朝" w:hAnsi="Times New Roman" w:hint="eastAsia"/>
        </w:rPr>
        <w:t>サイトのいずれ</w:t>
      </w:r>
      <w:r w:rsidR="003F6534" w:rsidRPr="003D643A">
        <w:rPr>
          <w:rFonts w:ascii="Times New Roman" w:eastAsia="ＭＳ Ｐ明朝" w:hAnsi="Times New Roman" w:hint="eastAsia"/>
        </w:rPr>
        <w:t>に</w:t>
      </w:r>
      <w:r w:rsidR="003F6534">
        <w:rPr>
          <w:rFonts w:ascii="Times New Roman" w:eastAsia="ＭＳ Ｐ明朝" w:hAnsi="Times New Roman" w:hint="eastAsia"/>
        </w:rPr>
        <w:t>も</w:t>
      </w:r>
      <w:r w:rsidR="003F6534" w:rsidRPr="003D643A">
        <w:rPr>
          <w:rFonts w:ascii="Times New Roman" w:eastAsia="ＭＳ Ｐ明朝" w:hAnsi="Times New Roman" w:hint="eastAsia"/>
        </w:rPr>
        <w:t>登録されていない</w:t>
      </w:r>
      <w:r w:rsidR="003F6534">
        <w:rPr>
          <w:rFonts w:ascii="Times New Roman" w:eastAsia="ＭＳ Ｐ明朝" w:hAnsi="Times New Roman" w:hint="eastAsia"/>
        </w:rPr>
        <w:t>企業</w:t>
      </w:r>
      <w:r w:rsidR="0049273C">
        <w:rPr>
          <w:rFonts w:ascii="Times New Roman" w:eastAsia="ＭＳ Ｐ明朝" w:hAnsi="Times New Roman" w:hint="eastAsia"/>
        </w:rPr>
        <w:t>で</w:t>
      </w:r>
      <w:r w:rsidR="003F6534">
        <w:rPr>
          <w:rFonts w:ascii="Times New Roman" w:eastAsia="ＭＳ Ｐ明朝" w:hAnsi="Times New Roman" w:hint="eastAsia"/>
        </w:rPr>
        <w:t>、</w:t>
      </w:r>
      <w:r w:rsidR="009E23FA">
        <w:rPr>
          <w:rFonts w:ascii="Times New Roman" w:eastAsia="ＭＳ Ｐ明朝" w:hAnsi="Times New Roman" w:hint="eastAsia"/>
        </w:rPr>
        <w:t>当サイト</w:t>
      </w:r>
      <w:r w:rsidR="0049273C">
        <w:rPr>
          <w:rFonts w:ascii="Times New Roman" w:eastAsia="ＭＳ Ｐ明朝" w:hAnsi="Times New Roman" w:hint="eastAsia"/>
        </w:rPr>
        <w:t>での掲載を希望される場合は、</w:t>
      </w:r>
      <w:r>
        <w:rPr>
          <w:rFonts w:ascii="Times New Roman" w:eastAsia="ＭＳ Ｐ明朝" w:hAnsi="Times New Roman" w:hint="eastAsia"/>
        </w:rPr>
        <w:t>下記の各サイトから</w:t>
      </w:r>
      <w:r w:rsidR="003F6534" w:rsidRPr="003D643A">
        <w:rPr>
          <w:rFonts w:ascii="Times New Roman" w:eastAsia="ＭＳ Ｐ明朝" w:hAnsi="Times New Roman" w:hint="eastAsia"/>
        </w:rPr>
        <w:t>登録をお願いします。</w:t>
      </w:r>
    </w:p>
    <w:p w14:paraId="358B7BFF" w14:textId="77777777" w:rsidR="003F6534" w:rsidRDefault="003F6534" w:rsidP="003F6534">
      <w:r>
        <w:rPr>
          <w:rFonts w:hint="eastAsia"/>
        </w:rPr>
        <w:t>◇「</w:t>
      </w:r>
      <w:r w:rsidRPr="009A450E">
        <w:rPr>
          <w:rFonts w:hint="eastAsia"/>
        </w:rPr>
        <w:t>若者雇用促進総合サイト</w:t>
      </w:r>
      <w:r>
        <w:rPr>
          <w:rFonts w:hint="eastAsia"/>
        </w:rPr>
        <w:t>」</w:t>
      </w:r>
      <w:hyperlink r:id="rId11" w:history="1">
        <w:r w:rsidR="005C516B" w:rsidRPr="005C516B">
          <w:rPr>
            <w:rStyle w:val="ab"/>
            <w:rFonts w:hint="eastAsia"/>
          </w:rPr>
          <w:t>https://wakamono-koyou-sokushin.mhlw.go.jp/search/service/top.action</w:t>
        </w:r>
      </w:hyperlink>
    </w:p>
    <w:p w14:paraId="4320BC07" w14:textId="77777777" w:rsidR="003F6534" w:rsidRDefault="003F6534" w:rsidP="003F6534">
      <w:r>
        <w:rPr>
          <w:rFonts w:ascii="Times New Roman" w:eastAsia="ＭＳ Ｐ明朝" w:hAnsi="Times New Roman" w:hint="eastAsia"/>
        </w:rPr>
        <w:t>◇</w:t>
      </w:r>
      <w:r w:rsidR="009E7BEC">
        <w:rPr>
          <w:rFonts w:hint="eastAsia"/>
        </w:rPr>
        <w:t>「</w:t>
      </w:r>
      <w:r>
        <w:rPr>
          <w:rFonts w:hint="eastAsia"/>
        </w:rPr>
        <w:t>女性の活躍推進企業データベース」</w:t>
      </w:r>
      <w:hyperlink r:id="rId12" w:history="1">
        <w:r w:rsidRPr="00DF4EEB">
          <w:rPr>
            <w:rStyle w:val="ab"/>
          </w:rPr>
          <w:t>http://positive-ryouritsu.mhlw.go.jp/positivedb/</w:t>
        </w:r>
      </w:hyperlink>
    </w:p>
    <w:p w14:paraId="59DA42F1" w14:textId="77777777" w:rsidR="003F6534" w:rsidRPr="006C517E" w:rsidRDefault="003F6534" w:rsidP="003F6534">
      <w:r>
        <w:rPr>
          <w:rFonts w:hint="eastAsia"/>
        </w:rPr>
        <w:t>◇</w:t>
      </w:r>
      <w:r w:rsidR="009E7BEC">
        <w:rPr>
          <w:rFonts w:hint="eastAsia"/>
        </w:rPr>
        <w:t>「</w:t>
      </w:r>
      <w:r>
        <w:rPr>
          <w:rFonts w:hint="eastAsia"/>
        </w:rPr>
        <w:t>両立支援のひろば」</w:t>
      </w:r>
      <w:hyperlink r:id="rId13" w:history="1">
        <w:r w:rsidRPr="00C905A3">
          <w:rPr>
            <w:rStyle w:val="ab"/>
            <w:rFonts w:ascii="Times New Roman" w:eastAsia="ＭＳ Ｐ明朝" w:hAnsi="Times New Roman"/>
          </w:rPr>
          <w:t>http://ryouritsu.mhlw.go.jp/</w:t>
        </w:r>
      </w:hyperlink>
    </w:p>
    <w:p w14:paraId="2546EEB2" w14:textId="77777777" w:rsidR="005C516B" w:rsidRDefault="005C516B" w:rsidP="003F6534">
      <w:pPr>
        <w:rPr>
          <w:rFonts w:ascii="Times New Roman" w:eastAsia="ＭＳ Ｐ明朝" w:hAnsi="Times New Roman"/>
        </w:rPr>
      </w:pPr>
    </w:p>
    <w:p w14:paraId="2D3FDFA8" w14:textId="77777777" w:rsidR="005C516B" w:rsidRDefault="003F6534" w:rsidP="003F6534">
      <w:pPr>
        <w:rPr>
          <w:rFonts w:ascii="Times New Roman" w:eastAsia="ＭＳ Ｐ明朝" w:hAnsi="Times New Roman"/>
        </w:rPr>
      </w:pPr>
      <w:r>
        <w:rPr>
          <w:rFonts w:ascii="Times New Roman" w:eastAsia="ＭＳ Ｐ明朝" w:hAnsi="Times New Roman" w:hint="eastAsia"/>
        </w:rPr>
        <w:t>・「若者雇用促進総合サイト」に掲載されている対象企業様へは別途ご連絡</w:t>
      </w:r>
      <w:r w:rsidR="00655C50">
        <w:rPr>
          <w:rFonts w:ascii="Times New Roman" w:eastAsia="ＭＳ Ｐ明朝" w:hAnsi="Times New Roman" w:hint="eastAsia"/>
        </w:rPr>
        <w:t>を</w:t>
      </w:r>
      <w:r>
        <w:rPr>
          <w:rFonts w:ascii="Times New Roman" w:eastAsia="ＭＳ Ｐ明朝" w:hAnsi="Times New Roman" w:hint="eastAsia"/>
        </w:rPr>
        <w:t>差し上げておりますが、同サイトからの企業情報の転載可否については、同サイトにログインの上</w:t>
      </w:r>
      <w:r w:rsidR="00655C50">
        <w:rPr>
          <w:rFonts w:ascii="Times New Roman" w:eastAsia="ＭＳ Ｐ明朝" w:hAnsi="Times New Roman" w:hint="eastAsia"/>
        </w:rPr>
        <w:t>、</w:t>
      </w:r>
      <w:r>
        <w:rPr>
          <w:rFonts w:ascii="Times New Roman" w:eastAsia="ＭＳ Ｐ明朝" w:hAnsi="Times New Roman" w:hint="eastAsia"/>
        </w:rPr>
        <w:t>直接ご登録いただいております。</w:t>
      </w:r>
    </w:p>
    <w:p w14:paraId="06740454" w14:textId="77777777" w:rsidR="003F6534" w:rsidRDefault="003F6534" w:rsidP="003F6534">
      <w:pPr>
        <w:rPr>
          <w:rFonts w:ascii="Times New Roman" w:eastAsia="ＭＳ Ｐ明朝" w:hAnsi="Times New Roman"/>
        </w:rPr>
      </w:pPr>
      <w:r>
        <w:rPr>
          <w:rFonts w:ascii="Times New Roman" w:eastAsia="ＭＳ Ｐ明朝" w:hAnsi="Times New Roman" w:hint="eastAsia"/>
        </w:rPr>
        <w:t>・</w:t>
      </w:r>
      <w:r w:rsidR="00655C50">
        <w:rPr>
          <w:rFonts w:ascii="Times New Roman" w:eastAsia="ＭＳ Ｐ明朝" w:hAnsi="Times New Roman" w:hint="eastAsia"/>
        </w:rPr>
        <w:t>転載拒否</w:t>
      </w:r>
      <w:r>
        <w:rPr>
          <w:rFonts w:ascii="Times New Roman" w:eastAsia="ＭＳ Ｐ明朝" w:hAnsi="Times New Roman" w:hint="eastAsia"/>
        </w:rPr>
        <w:t>申込書のサイト</w:t>
      </w:r>
      <w:r w:rsidR="00655C50">
        <w:rPr>
          <w:rFonts w:ascii="Times New Roman" w:eastAsia="ＭＳ Ｐ明朝" w:hAnsi="Times New Roman" w:hint="eastAsia"/>
        </w:rPr>
        <w:t>選択</w:t>
      </w:r>
      <w:r>
        <w:rPr>
          <w:rFonts w:ascii="Times New Roman" w:eastAsia="ＭＳ Ｐ明朝" w:hAnsi="Times New Roman" w:hint="eastAsia"/>
        </w:rPr>
        <w:t>の項目では</w:t>
      </w:r>
      <w:r w:rsidRPr="00B57C2F">
        <w:rPr>
          <w:rFonts w:ascii="Times New Roman" w:eastAsia="ＭＳ Ｐ明朝" w:hAnsi="Times New Roman" w:hint="eastAsia"/>
          <w:highlight w:val="lightGray"/>
        </w:rPr>
        <w:t>、</w:t>
      </w:r>
      <w:r w:rsidRPr="00B57C2F">
        <w:rPr>
          <w:rFonts w:ascii="Times New Roman" w:eastAsia="ＭＳ Ｐ明朝" w:hAnsi="Times New Roman" w:hint="eastAsia"/>
          <w:highlight w:val="lightGray"/>
          <w:u w:val="double"/>
        </w:rPr>
        <w:t>御社が登録されているサイト（連携サイト一覧</w:t>
      </w:r>
      <w:r w:rsidR="00655C50" w:rsidRPr="00B57C2F">
        <w:rPr>
          <w:rFonts w:ascii="Times New Roman" w:eastAsia="ＭＳ Ｐ明朝" w:hAnsi="Times New Roman" w:hint="eastAsia"/>
          <w:highlight w:val="lightGray"/>
          <w:u w:val="double"/>
        </w:rPr>
        <w:t>参照）のうち、</w:t>
      </w:r>
      <w:r w:rsidR="009E23FA" w:rsidRPr="00B57C2F">
        <w:rPr>
          <w:rFonts w:ascii="Times New Roman" w:eastAsia="ＭＳ Ｐ明朝" w:hAnsi="Times New Roman" w:hint="eastAsia"/>
          <w:highlight w:val="lightGray"/>
          <w:u w:val="double"/>
        </w:rPr>
        <w:t>当サイト</w:t>
      </w:r>
      <w:r w:rsidR="00655C50" w:rsidRPr="00B57C2F">
        <w:rPr>
          <w:rFonts w:ascii="Times New Roman" w:eastAsia="ＭＳ Ｐ明朝" w:hAnsi="Times New Roman" w:hint="eastAsia"/>
          <w:highlight w:val="lightGray"/>
          <w:u w:val="double"/>
        </w:rPr>
        <w:t>（職場情報総合サイト）への転載を希望しないサイト名のみをご選択ください</w:t>
      </w:r>
      <w:r w:rsidR="00655C50" w:rsidRPr="00B57C2F">
        <w:rPr>
          <w:rFonts w:ascii="Times New Roman" w:eastAsia="ＭＳ Ｐ明朝" w:hAnsi="Times New Roman" w:hint="eastAsia"/>
          <w:u w:val="double"/>
        </w:rPr>
        <w:t>。</w:t>
      </w:r>
      <w:r w:rsidR="00655C50">
        <w:rPr>
          <w:rFonts w:ascii="Times New Roman" w:eastAsia="ＭＳ Ｐ明朝" w:hAnsi="Times New Roman" w:hint="eastAsia"/>
        </w:rPr>
        <w:t>ご選択いただいた連携サイトに掲載され</w:t>
      </w:r>
      <w:r>
        <w:rPr>
          <w:rFonts w:ascii="Times New Roman" w:eastAsia="ＭＳ Ｐ明朝" w:hAnsi="Times New Roman" w:hint="eastAsia"/>
        </w:rPr>
        <w:t>ている</w:t>
      </w:r>
      <w:r w:rsidR="00655C50">
        <w:rPr>
          <w:rFonts w:ascii="Times New Roman" w:eastAsia="ＭＳ Ｐ明朝" w:hAnsi="Times New Roman" w:hint="eastAsia"/>
        </w:rPr>
        <w:t>御社の情報は、</w:t>
      </w:r>
      <w:r w:rsidR="009E23FA">
        <w:rPr>
          <w:rFonts w:ascii="Times New Roman" w:eastAsia="ＭＳ Ｐ明朝" w:hAnsi="Times New Roman" w:hint="eastAsia"/>
        </w:rPr>
        <w:t>当サイト</w:t>
      </w:r>
      <w:r w:rsidR="00655C50">
        <w:rPr>
          <w:rFonts w:ascii="Times New Roman" w:eastAsia="ＭＳ Ｐ明朝" w:hAnsi="Times New Roman" w:hint="eastAsia"/>
        </w:rPr>
        <w:t>に</w:t>
      </w:r>
      <w:r>
        <w:rPr>
          <w:rFonts w:ascii="Times New Roman" w:eastAsia="ＭＳ Ｐ明朝" w:hAnsi="Times New Roman" w:hint="eastAsia"/>
        </w:rPr>
        <w:t>は掲載されません。</w:t>
      </w:r>
    </w:p>
    <w:p w14:paraId="2BD6CB41" w14:textId="77777777" w:rsidR="003F6534" w:rsidRDefault="003F6534" w:rsidP="003F6534">
      <w:pPr>
        <w:rPr>
          <w:rFonts w:ascii="Times New Roman" w:eastAsia="ＭＳ Ｐ明朝" w:hAnsi="Times New Roman"/>
        </w:rPr>
      </w:pPr>
      <w:r>
        <w:rPr>
          <w:rFonts w:ascii="Times New Roman" w:eastAsia="ＭＳ Ｐ明朝" w:hAnsi="Times New Roman" w:hint="eastAsia"/>
        </w:rPr>
        <w:t>・転載拒否申込書をご提</w:t>
      </w:r>
      <w:r w:rsidR="00655C50">
        <w:rPr>
          <w:rFonts w:ascii="Times New Roman" w:eastAsia="ＭＳ Ｐ明朝" w:hAnsi="Times New Roman" w:hint="eastAsia"/>
        </w:rPr>
        <w:t>出いただいた企業には、</w:t>
      </w:r>
      <w:r w:rsidR="009E23FA">
        <w:rPr>
          <w:rFonts w:ascii="Times New Roman" w:eastAsia="ＭＳ Ｐ明朝" w:hAnsi="Times New Roman" w:hint="eastAsia"/>
        </w:rPr>
        <w:t>当サイト</w:t>
      </w:r>
      <w:r w:rsidR="00655C50">
        <w:rPr>
          <w:rFonts w:ascii="Times New Roman" w:eastAsia="ＭＳ Ｐ明朝" w:hAnsi="Times New Roman" w:hint="eastAsia"/>
        </w:rPr>
        <w:t>の今後の改善の参考とするため、ご記入いただ</w:t>
      </w:r>
      <w:r>
        <w:rPr>
          <w:rFonts w:ascii="Times New Roman" w:eastAsia="ＭＳ Ｐ明朝" w:hAnsi="Times New Roman" w:hint="eastAsia"/>
        </w:rPr>
        <w:t>いた内容について</w:t>
      </w:r>
      <w:r w:rsidR="0025253C">
        <w:rPr>
          <w:rFonts w:ascii="Times New Roman" w:eastAsia="ＭＳ Ｐ明朝" w:hAnsi="Times New Roman" w:hint="eastAsia"/>
        </w:rPr>
        <w:t>照会</w:t>
      </w:r>
      <w:r>
        <w:rPr>
          <w:rFonts w:ascii="Times New Roman" w:eastAsia="ＭＳ Ｐ明朝" w:hAnsi="Times New Roman" w:hint="eastAsia"/>
        </w:rPr>
        <w:t>をさせて</w:t>
      </w:r>
      <w:r w:rsidR="00655C50">
        <w:rPr>
          <w:rFonts w:ascii="Times New Roman" w:eastAsia="ＭＳ Ｐ明朝" w:hAnsi="Times New Roman" w:hint="eastAsia"/>
        </w:rPr>
        <w:t>いただくこと</w:t>
      </w:r>
      <w:r>
        <w:rPr>
          <w:rFonts w:ascii="Times New Roman" w:eastAsia="ＭＳ Ｐ明朝" w:hAnsi="Times New Roman" w:hint="eastAsia"/>
        </w:rPr>
        <w:t>がございます。</w:t>
      </w:r>
    </w:p>
    <w:p w14:paraId="6A40540D" w14:textId="77777777" w:rsidR="005C516B" w:rsidRDefault="005C516B" w:rsidP="003F6534">
      <w:pPr>
        <w:rPr>
          <w:rFonts w:ascii="Times New Roman" w:eastAsia="ＭＳ Ｐ明朝" w:hAnsi="Times New Roman"/>
        </w:rPr>
      </w:pPr>
    </w:p>
    <w:p w14:paraId="40E575F3" w14:textId="77777777" w:rsidR="005C516B" w:rsidRPr="004F73E1" w:rsidRDefault="005C516B" w:rsidP="005C516B">
      <w:pPr>
        <w:rPr>
          <w:rFonts w:ascii="Times New Roman" w:eastAsia="ＭＳ Ｐ明朝" w:hAnsi="Times New Roman"/>
        </w:rPr>
      </w:pPr>
      <w:r>
        <w:rPr>
          <w:rFonts w:ascii="Times New Roman" w:eastAsia="ＭＳ Ｐ明朝" w:hAnsi="Times New Roman" w:hint="eastAsia"/>
        </w:rPr>
        <w:t>■</w:t>
      </w:r>
      <w:r w:rsidRPr="004F73E1">
        <w:rPr>
          <w:rFonts w:ascii="Times New Roman" w:eastAsia="ＭＳ Ｐ明朝" w:hAnsi="Times New Roman" w:hint="eastAsia"/>
        </w:rPr>
        <w:t>個人情報の取り扱いについて</w:t>
      </w:r>
    </w:p>
    <w:p w14:paraId="3DEAD574"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w:t>
      </w:r>
      <w:r w:rsidRPr="00B76033">
        <w:rPr>
          <w:rFonts w:ascii="Times New Roman" w:eastAsia="ＭＳ Ｐ明朝" w:hAnsi="Times New Roman" w:hint="eastAsia"/>
        </w:rPr>
        <w:t>いただいた</w:t>
      </w:r>
      <w:r>
        <w:rPr>
          <w:rFonts w:ascii="Times New Roman" w:eastAsia="ＭＳ Ｐ明朝" w:hAnsi="Times New Roman" w:hint="eastAsia"/>
        </w:rPr>
        <w:t>個人</w:t>
      </w:r>
      <w:r w:rsidRPr="00B76033">
        <w:rPr>
          <w:rFonts w:ascii="Times New Roman" w:eastAsia="ＭＳ Ｐ明朝" w:hAnsi="Times New Roman" w:hint="eastAsia"/>
        </w:rPr>
        <w:t>情報は、</w:t>
      </w:r>
      <w:r w:rsidR="009E23FA">
        <w:rPr>
          <w:rFonts w:ascii="Times New Roman" w:eastAsia="ＭＳ Ｐ明朝" w:hAnsi="Times New Roman" w:hint="eastAsia"/>
        </w:rPr>
        <w:t>当サイト</w:t>
      </w:r>
      <w:r>
        <w:rPr>
          <w:rFonts w:ascii="Times New Roman" w:eastAsia="ＭＳ Ｐ明朝" w:hAnsi="Times New Roman" w:hint="eastAsia"/>
        </w:rPr>
        <w:t>への転載拒否申込受理以外の目的で使用することはございません</w:t>
      </w:r>
      <w:r w:rsidRPr="00B76033">
        <w:rPr>
          <w:rFonts w:ascii="Times New Roman" w:eastAsia="ＭＳ Ｐ明朝" w:hAnsi="Times New Roman" w:hint="eastAsia"/>
        </w:rPr>
        <w:t>。</w:t>
      </w:r>
    </w:p>
    <w:p w14:paraId="750B8560"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・ご記入いただいた個人情報</w:t>
      </w:r>
      <w:r w:rsidRPr="00B76033">
        <w:rPr>
          <w:rFonts w:ascii="Times New Roman" w:eastAsia="ＭＳ Ｐ明朝" w:hAnsi="Times New Roman" w:hint="eastAsia"/>
        </w:rPr>
        <w:t>が外部に出るようなことは一切ございません。</w:t>
      </w:r>
    </w:p>
    <w:p w14:paraId="5608A398"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・ご記入いただいた個人情報については、本業務終了</w:t>
      </w:r>
      <w:r w:rsidRPr="00B76033">
        <w:rPr>
          <w:rFonts w:ascii="Times New Roman" w:eastAsia="ＭＳ Ｐ明朝" w:hAnsi="Times New Roman" w:hint="eastAsia"/>
        </w:rPr>
        <w:t>後、速やかにデータの削除を行います。</w:t>
      </w:r>
    </w:p>
    <w:p w14:paraId="2478D177" w14:textId="77777777" w:rsidR="005C516B" w:rsidRDefault="005C516B" w:rsidP="005C516B">
      <w:pPr>
        <w:rPr>
          <w:rFonts w:ascii="Times New Roman" w:eastAsia="ＭＳ Ｐ明朝" w:hAnsi="Times New Roman"/>
        </w:rPr>
      </w:pPr>
    </w:p>
    <w:p w14:paraId="4A089480" w14:textId="77777777" w:rsidR="005C516B" w:rsidRPr="004F73E1" w:rsidRDefault="00655C50" w:rsidP="005C516B">
      <w:pPr>
        <w:rPr>
          <w:rFonts w:ascii="Times New Roman" w:eastAsia="ＭＳ Ｐ明朝" w:hAnsi="Times New Roman"/>
        </w:rPr>
      </w:pPr>
      <w:r>
        <w:rPr>
          <w:rFonts w:ascii="Times New Roman" w:eastAsia="ＭＳ Ｐ明朝" w:hAnsi="Times New Roman" w:hint="eastAsia"/>
          <w:noProof/>
        </w:rPr>
        <mc:AlternateContent>
          <mc:Choice Requires="wps">
            <w:drawing>
              <wp:anchor distT="0" distB="0" distL="114300" distR="114300" simplePos="0" relativeHeight="251662336" behindDoc="0" locked="0" layoutInCell="1" allowOverlap="1" wp14:anchorId="08205709" wp14:editId="5BB7B010">
                <wp:simplePos x="0" y="0"/>
                <wp:positionH relativeFrom="column">
                  <wp:posOffset>68580</wp:posOffset>
                </wp:positionH>
                <wp:positionV relativeFrom="paragraph">
                  <wp:posOffset>179070</wp:posOffset>
                </wp:positionV>
                <wp:extent cx="2667000" cy="714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6670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FA0AE" w14:textId="77777777" w:rsidR="00EF4066" w:rsidRDefault="005C516B" w:rsidP="005C516B">
                            <w:pPr>
                              <w:rPr>
                                <w:rFonts w:ascii="Times New Roman" w:eastAsia="ＭＳ Ｐ明朝" w:hAnsi="Times New Roman"/>
                              </w:rPr>
                            </w:pPr>
                            <w:r>
                              <w:rPr>
                                <w:rFonts w:ascii="Times New Roman" w:eastAsia="ＭＳ Ｐ明朝" w:hAnsi="Times New Roman" w:hint="eastAsia"/>
                              </w:rPr>
                              <w:t>■厚生労働省担当</w:t>
                            </w:r>
                          </w:p>
                          <w:p w14:paraId="32E3FA52" w14:textId="77777777" w:rsidR="005C516B" w:rsidRDefault="005C516B" w:rsidP="005C516B">
                            <w:pPr>
                              <w:rPr>
                                <w:rFonts w:ascii="Times New Roman" w:eastAsia="ＭＳ Ｐ明朝" w:hAnsi="Times New Roman"/>
                              </w:rPr>
                            </w:pPr>
                            <w:r>
                              <w:rPr>
                                <w:rFonts w:ascii="Times New Roman" w:eastAsia="ＭＳ Ｐ明朝" w:hAnsi="Times New Roman" w:hint="eastAsia"/>
                              </w:rPr>
                              <w:t>職業安定局　首席職業指導官室</w:t>
                            </w:r>
                          </w:p>
                          <w:p w14:paraId="6F06DDB9" w14:textId="77777777" w:rsidR="005C516B" w:rsidRDefault="005C516B" w:rsidP="005C516B">
                            <w:pPr>
                              <w:rPr>
                                <w:rFonts w:ascii="Times New Roman" w:eastAsia="ＭＳ Ｐ明朝" w:hAnsi="Times New Roman"/>
                              </w:rPr>
                            </w:pPr>
                            <w:r>
                              <w:rPr>
                                <w:rFonts w:ascii="Times New Roman" w:eastAsia="ＭＳ Ｐ明朝" w:hAnsi="Times New Roman" w:hint="eastAsia"/>
                              </w:rPr>
                              <w:t xml:space="preserve">政策統括官付　</w:t>
                            </w:r>
                            <w:r w:rsidR="009A1700">
                              <w:rPr>
                                <w:rFonts w:ascii="Times New Roman" w:eastAsia="ＭＳ Ｐ明朝" w:hAnsi="Times New Roman" w:hint="eastAsia"/>
                              </w:rPr>
                              <w:t>政策統括室</w:t>
                            </w:r>
                          </w:p>
                          <w:p w14:paraId="7574FC6A" w14:textId="77777777" w:rsidR="005C516B" w:rsidRPr="005C516B" w:rsidRDefault="005C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C959B72" id="_x0000_t202" coordsize="21600,21600" o:spt="202" path="m,l,21600r21600,l21600,xe">
                <v:stroke joinstyle="miter"/>
                <v:path gradientshapeok="t" o:connecttype="rect"/>
              </v:shapetype>
              <v:shape id="テキスト ボックス 4" o:spid="_x0000_s1026" type="#_x0000_t202" style="position:absolute;left:0;text-align:left;margin-left:5.4pt;margin-top:14.1pt;width:210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" fillcolor="white [3201]" stroked="f" strokeweight=".5pt">
                <v:textbox>
                  <w:txbxContent>
                    <w:p w:rsidR="00EF4066" w:rsidRDefault="005C516B" w:rsidP="005C516B">
                      <w:pPr>
                        <w:rPr>
                          <w:rFonts w:ascii="Times New Roman" w:eastAsia="ＭＳ Ｐ明朝" w:hAnsi="Times New Roman"/>
                        </w:rPr>
                      </w:pPr>
                      <w:r>
                        <w:rPr>
                          <w:rFonts w:ascii="Times New Roman" w:eastAsia="ＭＳ Ｐ明朝" w:hAnsi="Times New Roman" w:hint="eastAsia"/>
                        </w:rPr>
                        <w:t>■厚生労働省担当</w:t>
                      </w:r>
                    </w:p>
                    <w:p w:rsidR="005C516B" w:rsidRDefault="005C516B" w:rsidP="005C516B">
                      <w:pPr>
                        <w:rPr>
                          <w:rFonts w:ascii="Times New Roman" w:eastAsia="ＭＳ Ｐ明朝" w:hAnsi="Times New Roman"/>
                        </w:rPr>
                      </w:pPr>
                      <w:r>
                        <w:rPr>
                          <w:rFonts w:ascii="Times New Roman" w:eastAsia="ＭＳ Ｐ明朝" w:hAnsi="Times New Roman" w:hint="eastAsia"/>
                        </w:rPr>
                        <w:t>職業安定局　首席職業指導官室</w:t>
                      </w:r>
                    </w:p>
                    <w:p w:rsidR="005C516B" w:rsidRDefault="005C516B" w:rsidP="005C516B">
                      <w:pPr>
                        <w:rPr>
                          <w:rFonts w:ascii="Times New Roman" w:eastAsia="ＭＳ Ｐ明朝" w:hAnsi="Times New Roman"/>
                        </w:rPr>
                      </w:pPr>
                      <w:r>
                        <w:rPr>
                          <w:rFonts w:ascii="Times New Roman" w:eastAsia="ＭＳ Ｐ明朝" w:hAnsi="Times New Roman" w:hint="eastAsia"/>
                        </w:rPr>
                        <w:t xml:space="preserve">政策統括官付　</w:t>
                      </w:r>
                      <w:r w:rsidR="009A1700">
                        <w:rPr>
                          <w:rFonts w:ascii="Times New Roman" w:eastAsia="ＭＳ Ｐ明朝" w:hAnsi="Times New Roman" w:hint="eastAsia"/>
                        </w:rPr>
                        <w:t>政策統括室</w:t>
                      </w:r>
                    </w:p>
                    <w:p w:rsidR="005C516B" w:rsidRPr="005C516B" w:rsidRDefault="005C516B"/>
                  </w:txbxContent>
                </v:textbox>
              </v:shape>
            </w:pict>
          </mc:Fallback>
        </mc:AlternateContent>
      </w:r>
      <w:r w:rsidR="005C516B">
        <w:rPr>
          <w:rFonts w:ascii="Times New Roman" w:eastAsia="ＭＳ Ｐ明朝" w:hAnsi="Times New Roman" w:hint="eastAsia"/>
          <w:noProof/>
        </w:rPr>
        <mc:AlternateContent>
          <mc:Choice Requires="wps">
            <w:drawing>
              <wp:anchor distT="0" distB="0" distL="114300" distR="114300" simplePos="0" relativeHeight="251666432" behindDoc="0" locked="0" layoutInCell="1" allowOverlap="1" wp14:anchorId="30EA2DB4" wp14:editId="22E82EB4">
                <wp:simplePos x="0" y="0"/>
                <wp:positionH relativeFrom="column">
                  <wp:posOffset>2668905</wp:posOffset>
                </wp:positionH>
                <wp:positionV relativeFrom="paragraph">
                  <wp:posOffset>179070</wp:posOffset>
                </wp:positionV>
                <wp:extent cx="0" cy="839470"/>
                <wp:effectExtent l="0" t="0" r="19050" b="17780"/>
                <wp:wrapNone/>
                <wp:docPr id="6" name="直線コネクタ 6"/>
                <wp:cNvGraphicFramePr/>
                <a:graphic xmlns:a="http://schemas.openxmlformats.org/drawingml/2006/main">
                  <a:graphicData uri="http://schemas.microsoft.com/office/word/2010/wordprocessingShape">
                    <wps:wsp>
                      <wps:cNvCnPr/>
                      <wps:spPr>
                        <a:xfrm>
                          <a:off x="0" y="0"/>
                          <a:ext cx="0" cy="839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478260"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10.15pt,14.1pt" to="210.1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" strokecolor="black [3213]" strokeweight=".5pt">
                <v:stroke joinstyle="miter"/>
              </v:line>
            </w:pict>
          </mc:Fallback>
        </mc:AlternateContent>
      </w:r>
      <w:r w:rsidR="005C516B">
        <w:rPr>
          <w:noProof/>
        </w:rPr>
        <mc:AlternateContent>
          <mc:Choice Requires="wps">
            <w:drawing>
              <wp:anchor distT="0" distB="0" distL="114300" distR="114300" simplePos="0" relativeHeight="251664384" behindDoc="0" locked="0" layoutInCell="1" allowOverlap="1" wp14:anchorId="405480D7" wp14:editId="04DF7C98">
                <wp:simplePos x="0" y="0"/>
                <wp:positionH relativeFrom="column">
                  <wp:posOffset>2800350</wp:posOffset>
                </wp:positionH>
                <wp:positionV relativeFrom="paragraph">
                  <wp:posOffset>175260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D3BF02" w14:textId="77777777" w:rsidR="005C516B" w:rsidRPr="004F73E1" w:rsidRDefault="005C516B" w:rsidP="005C516B">
                            <w:pPr>
                              <w:rPr>
                                <w:rFonts w:ascii="Times New Roman" w:eastAsia="ＭＳ Ｐ明朝" w:hAnsi="Times New Roman"/>
                              </w:rPr>
                            </w:pPr>
                            <w:r w:rsidRPr="004F73E1">
                              <w:rPr>
                                <w:rFonts w:ascii="Times New Roman" w:eastAsia="ＭＳ Ｐ明朝" w:hAnsi="Times New Roman" w:hint="eastAsia"/>
                              </w:rPr>
                              <w:t>■お問い合わせ先</w:t>
                            </w:r>
                          </w:p>
                          <w:p w14:paraId="5A538931" w14:textId="77777777" w:rsidR="00E1210A" w:rsidRPr="00DD0790" w:rsidRDefault="00E1210A" w:rsidP="005C516B">
                            <w:pPr>
                              <w:rPr>
                                <w:rFonts w:ascii="Times New Roman" w:eastAsia="ＭＳ Ｐ明朝" w:hAnsi="Times New Roman"/>
                              </w:rPr>
                            </w:pPr>
                            <w:r w:rsidRPr="00DD0790">
                              <w:rPr>
                                <w:rFonts w:ascii="ＭＳ Ｐ明朝" w:eastAsia="ＭＳ Ｐ明朝" w:hAnsi="ＭＳ Ｐ明朝" w:hint="eastAsia"/>
                              </w:rPr>
                              <w:t>職場情報総合サイト</w:t>
                            </w:r>
                            <w:r w:rsidR="00AF7368" w:rsidRPr="00DD0790">
                              <w:rPr>
                                <w:rFonts w:ascii="ＭＳ Ｐ明朝" w:eastAsia="ＭＳ Ｐ明朝" w:hAnsi="ＭＳ Ｐ明朝" w:hint="eastAsia"/>
                              </w:rPr>
                              <w:t xml:space="preserve">　</w:t>
                            </w:r>
                            <w:r w:rsidRPr="00DD0790">
                              <w:rPr>
                                <w:rFonts w:ascii="ＭＳ Ｐ明朝" w:eastAsia="ＭＳ Ｐ明朝" w:hAnsi="ＭＳ Ｐ明朝" w:hint="eastAsia"/>
                              </w:rPr>
                              <w:t>サービスデスク</w:t>
                            </w:r>
                          </w:p>
                          <w:p w14:paraId="51C2F1FE" w14:textId="77777777" w:rsidR="005C516B" w:rsidRPr="00945F24" w:rsidRDefault="005C516B">
                            <w:pPr>
                              <w:rPr>
                                <w:rFonts w:ascii="Times New Roman" w:eastAsia="ＭＳ Ｐ明朝" w:hAnsi="Times New Roman"/>
                              </w:rPr>
                            </w:pPr>
                            <w:r>
                              <w:rPr>
                                <w:rFonts w:ascii="Times New Roman" w:eastAsia="ＭＳ Ｐ明朝" w:hAnsi="Times New Roman" w:hint="eastAsia"/>
                              </w:rPr>
                              <w:t>メールアドレス</w:t>
                            </w:r>
                            <w:r w:rsidRPr="004F73E1">
                              <w:rPr>
                                <w:rFonts w:ascii="Times New Roman" w:eastAsia="ＭＳ Ｐ明朝" w:hAnsi="Times New Roman" w:hint="eastAsia"/>
                              </w:rPr>
                              <w:t>：</w:t>
                            </w:r>
                            <w:r w:rsidRPr="004F73E1">
                              <w:rPr>
                                <w:rFonts w:ascii="Times New Roman" w:eastAsia="ＭＳ Ｐ明朝" w:hAnsi="Times New Roman"/>
                              </w:rPr>
                              <w:t xml:space="preserve"> </w:t>
                            </w:r>
                            <w:r w:rsidR="00E1210A" w:rsidRPr="00DD0790">
                              <w:rPr>
                                <w:rStyle w:val="ab"/>
                              </w:rPr>
                              <w:t>servicedesk@m.shokuba.mhlw.go.jp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A94A30" id="テキスト ボックス 1" o:spid="_x0000_s1027" type="#_x0000_t202" style="position:absolute;left:0;text-align:left;margin-left:220.5pt;margin-top:13.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" filled="f" stroked="f" strokeweight=".5pt">
                <v:textbox style="mso-fit-shape-to-text:t" inset="5.85pt,.7pt,5.85pt,.7pt">
                  <w:txbxContent>
                    <w:p w:rsidR="005C516B" w:rsidRPr="004F73E1" w:rsidRDefault="005C516B" w:rsidP="005C516B">
                      <w:pPr>
                        <w:rPr>
                          <w:rFonts w:ascii="Times New Roman" w:eastAsia="ＭＳ Ｐ明朝" w:hAnsi="Times New Roman"/>
                        </w:rPr>
                      </w:pPr>
                      <w:r w:rsidRPr="004F73E1">
                        <w:rPr>
                          <w:rFonts w:ascii="Times New Roman" w:eastAsia="ＭＳ Ｐ明朝" w:hAnsi="Times New Roman" w:hint="eastAsia"/>
                        </w:rPr>
                        <w:t>■お問い合わせ先</w:t>
                      </w:r>
                    </w:p>
                    <w:p w:rsidR="00E1210A" w:rsidRPr="00DD0790" w:rsidRDefault="00E1210A" w:rsidP="005C516B">
                      <w:pPr>
                        <w:rPr>
                          <w:rFonts w:ascii="Times New Roman" w:eastAsia="ＭＳ Ｐ明朝" w:hAnsi="Times New Roman"/>
                        </w:rPr>
                      </w:pPr>
                      <w:r w:rsidRPr="00DD0790">
                        <w:rPr>
                          <w:rFonts w:ascii="ＭＳ Ｐ明朝" w:eastAsia="ＭＳ Ｐ明朝" w:hAnsi="ＭＳ Ｐ明朝" w:hint="eastAsia"/>
                        </w:rPr>
                        <w:t>職場情報総合サイト</w:t>
                      </w:r>
                      <w:r w:rsidR="00AF7368" w:rsidRPr="00DD0790">
                        <w:rPr>
                          <w:rFonts w:ascii="ＭＳ Ｐ明朝" w:eastAsia="ＭＳ Ｐ明朝" w:hAnsi="ＭＳ Ｐ明朝" w:hint="eastAsia"/>
                        </w:rPr>
                        <w:t xml:space="preserve">　</w:t>
                      </w:r>
                      <w:r w:rsidRPr="00DD0790">
                        <w:rPr>
                          <w:rFonts w:ascii="ＭＳ Ｐ明朝" w:eastAsia="ＭＳ Ｐ明朝" w:hAnsi="ＭＳ Ｐ明朝" w:hint="eastAsia"/>
                        </w:rPr>
                        <w:t>サービスデスク</w:t>
                      </w:r>
                    </w:p>
                    <w:p w:rsidR="005C516B" w:rsidRPr="00945F24" w:rsidRDefault="005C516B">
                      <w:pPr>
                        <w:rPr>
                          <w:rFonts w:ascii="Times New Roman" w:eastAsia="ＭＳ Ｐ明朝" w:hAnsi="Times New Roman"/>
                        </w:rPr>
                      </w:pPr>
                      <w:r>
                        <w:rPr>
                          <w:rFonts w:ascii="Times New Roman" w:eastAsia="ＭＳ Ｐ明朝" w:hAnsi="Times New Roman" w:hint="eastAsia"/>
                        </w:rPr>
                        <w:t>メールアドレス</w:t>
                      </w:r>
                      <w:r w:rsidRPr="004F73E1">
                        <w:rPr>
                          <w:rFonts w:ascii="Times New Roman" w:eastAsia="ＭＳ Ｐ明朝" w:hAnsi="Times New Roman" w:hint="eastAsia"/>
                        </w:rPr>
                        <w:t>：</w:t>
                      </w:r>
                      <w:r w:rsidRPr="004F73E1">
                        <w:rPr>
                          <w:rFonts w:ascii="Times New Roman" w:eastAsia="ＭＳ Ｐ明朝" w:hAnsi="Times New Roman"/>
                        </w:rPr>
                        <w:t xml:space="preserve"> </w:t>
                      </w:r>
                      <w:r w:rsidR="00E1210A" w:rsidRPr="00DD0790">
                        <w:rPr>
                          <w:rStyle w:val="ab"/>
                        </w:rPr>
                        <w:t>servicedesk@m.shokuba.mhlw.go.jp</w:t>
                      </w:r>
                    </w:p>
                  </w:txbxContent>
                </v:textbox>
                <w10:wrap type="square"/>
              </v:shape>
            </w:pict>
          </mc:Fallback>
        </mc:AlternateContent>
      </w:r>
      <w:r w:rsidR="005C516B">
        <w:rPr>
          <w:rFonts w:ascii="Times New Roman" w:eastAsia="ＭＳ Ｐ明朝" w:hAnsi="Times New Roman" w:hint="eastAsia"/>
          <w:noProof/>
        </w:rPr>
        <mc:AlternateContent>
          <mc:Choice Requires="wps">
            <w:drawing>
              <wp:anchor distT="0" distB="0" distL="114300" distR="114300" simplePos="0" relativeHeight="251665408" behindDoc="0" locked="0" layoutInCell="1" allowOverlap="1" wp14:anchorId="0CBB8772" wp14:editId="1147EB0C">
                <wp:simplePos x="0" y="0"/>
                <wp:positionH relativeFrom="column">
                  <wp:posOffset>-36194</wp:posOffset>
                </wp:positionH>
                <wp:positionV relativeFrom="paragraph">
                  <wp:posOffset>55245</wp:posOffset>
                </wp:positionV>
                <wp:extent cx="6248400" cy="1114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4840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A5010A" id="正方形/長方形 5" o:spid="_x0000_s1026" style="position:absolute;left:0;text-align:left;margin-left:-2.85pt;margin-top:4.35pt;width:492pt;height:8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" filled="f" strokecolor="black [3213]" strokeweight="1pt"/>
            </w:pict>
          </mc:Fallback>
        </mc:AlternateContent>
      </w:r>
    </w:p>
    <w:p w14:paraId="4635DD46" w14:textId="77777777" w:rsidR="005C516B" w:rsidRDefault="005C516B" w:rsidP="003F6534">
      <w:pPr>
        <w:rPr>
          <w:rFonts w:ascii="Times New Roman" w:eastAsia="ＭＳ Ｐ明朝" w:hAnsi="Times New Roman"/>
        </w:rPr>
      </w:pPr>
    </w:p>
    <w:p w14:paraId="1B769A0D" w14:textId="77777777" w:rsidR="005C516B" w:rsidRDefault="005C516B" w:rsidP="003F6534">
      <w:pPr>
        <w:rPr>
          <w:rFonts w:ascii="Times New Roman" w:eastAsia="ＭＳ Ｐ明朝" w:hAnsi="Times New Roman"/>
        </w:rPr>
      </w:pPr>
    </w:p>
    <w:p w14:paraId="3000B379" w14:textId="77777777" w:rsidR="005C516B" w:rsidRDefault="005C516B" w:rsidP="003F6534">
      <w:pPr>
        <w:rPr>
          <w:rFonts w:ascii="Times New Roman" w:eastAsia="ＭＳ Ｐ明朝" w:hAnsi="Times New Roman"/>
        </w:rPr>
      </w:pPr>
    </w:p>
    <w:p w14:paraId="25F1FF20" w14:textId="77777777" w:rsidR="005C516B" w:rsidRDefault="005C516B" w:rsidP="003F6534">
      <w:pPr>
        <w:rPr>
          <w:rFonts w:ascii="Times New Roman" w:eastAsia="ＭＳ Ｐ明朝" w:hAnsi="Times New Roman"/>
        </w:rPr>
      </w:pPr>
    </w:p>
    <w:p w14:paraId="4FD5441E" w14:textId="77777777" w:rsidR="005C516B" w:rsidRDefault="005C516B" w:rsidP="003F6534">
      <w:pPr>
        <w:rPr>
          <w:rFonts w:ascii="Times New Roman" w:eastAsia="ＭＳ Ｐ明朝" w:hAnsi="Times New Roman"/>
        </w:rPr>
      </w:pPr>
    </w:p>
    <w:p w14:paraId="43A31667" w14:textId="77777777" w:rsidR="004710EF" w:rsidRDefault="004710EF"/>
    <w:p w14:paraId="629F4FA6" w14:textId="77777777" w:rsidR="009A450E" w:rsidRDefault="009A450E">
      <w:r>
        <w:rPr>
          <w:rFonts w:hint="eastAsia"/>
        </w:rPr>
        <w:lastRenderedPageBreak/>
        <w:t>■連携サイト一覧</w:t>
      </w:r>
    </w:p>
    <w:p w14:paraId="14BF722B" w14:textId="77777777" w:rsidR="0025538D" w:rsidRDefault="00C00BBC" w:rsidP="009A450E">
      <w:pPr>
        <w:numPr>
          <w:ilvl w:val="0"/>
          <w:numId w:val="3"/>
        </w:numPr>
      </w:pPr>
      <w:r w:rsidRPr="009A450E">
        <w:rPr>
          <w:rFonts w:hint="eastAsia"/>
        </w:rPr>
        <w:t>若者雇用促進総合サイト</w:t>
      </w:r>
    </w:p>
    <w:p w14:paraId="0F8B8D74" w14:textId="77777777" w:rsidR="00221911" w:rsidRPr="00221911" w:rsidRDefault="00221911" w:rsidP="006C517E">
      <w:pPr>
        <w:pStyle w:val="a4"/>
        <w:ind w:leftChars="0" w:left="720"/>
      </w:pPr>
      <w:r w:rsidRPr="008D4E5A">
        <w:rPr>
          <w:rFonts w:asciiTheme="minorHAnsi" w:eastAsiaTheme="minorEastAsia" w:hAnsiTheme="minorHAnsi" w:cstheme="minorBidi"/>
          <w:kern w:val="2"/>
          <w:sz w:val="21"/>
          <w:szCs w:val="22"/>
        </w:rPr>
        <w:t>https://wakamono-koyou-sokushin.mhlw.go.jp/search/service/top.action</w:t>
      </w:r>
    </w:p>
    <w:p w14:paraId="77BE4699" w14:textId="77777777" w:rsidR="001E05F1" w:rsidRDefault="00C00BBC" w:rsidP="001E05F1">
      <w:pPr>
        <w:numPr>
          <w:ilvl w:val="0"/>
          <w:numId w:val="3"/>
        </w:numPr>
      </w:pPr>
      <w:r w:rsidRPr="009A450E">
        <w:rPr>
          <w:rFonts w:hint="eastAsia"/>
        </w:rPr>
        <w:t>女性の活躍推進企業データベース</w:t>
      </w:r>
    </w:p>
    <w:p w14:paraId="59A742E8" w14:textId="77777777" w:rsidR="001E05F1" w:rsidRPr="009A450E" w:rsidRDefault="001E05F1" w:rsidP="006C517E">
      <w:pPr>
        <w:ind w:left="720"/>
      </w:pPr>
      <w:r w:rsidRPr="001E05F1">
        <w:t>http://positive-ryouritsu.mhlw.go.jp/positivedb/</w:t>
      </w:r>
    </w:p>
    <w:p w14:paraId="00BEAAB5" w14:textId="77777777" w:rsidR="0025538D" w:rsidRDefault="00C00BBC" w:rsidP="009A450E">
      <w:pPr>
        <w:numPr>
          <w:ilvl w:val="0"/>
          <w:numId w:val="3"/>
        </w:numPr>
      </w:pPr>
      <w:r w:rsidRPr="009A450E">
        <w:rPr>
          <w:rFonts w:hint="eastAsia"/>
        </w:rPr>
        <w:t>両立支援のひろば</w:t>
      </w:r>
    </w:p>
    <w:p w14:paraId="2DA78EDD" w14:textId="77777777" w:rsidR="001E05F1" w:rsidRPr="009A450E" w:rsidRDefault="001E05F1" w:rsidP="006C517E">
      <w:pPr>
        <w:ind w:left="720"/>
      </w:pPr>
      <w:r w:rsidRPr="001E05F1">
        <w:t>http://ryouritsu.mhlw.go.jp/</w:t>
      </w:r>
    </w:p>
    <w:p w14:paraId="1020751A" w14:textId="77777777" w:rsidR="0025538D" w:rsidRDefault="00C00BBC" w:rsidP="009A450E">
      <w:pPr>
        <w:numPr>
          <w:ilvl w:val="0"/>
          <w:numId w:val="3"/>
        </w:numPr>
      </w:pPr>
      <w:r w:rsidRPr="009A450E">
        <w:rPr>
          <w:rFonts w:hint="eastAsia"/>
        </w:rPr>
        <w:t>安全衛生優良企業公表制度</w:t>
      </w:r>
    </w:p>
    <w:p w14:paraId="483929FE" w14:textId="77777777" w:rsidR="001E05F1" w:rsidRPr="009A450E" w:rsidRDefault="001E05F1" w:rsidP="006C517E">
      <w:pPr>
        <w:ind w:left="720"/>
      </w:pPr>
      <w:r w:rsidRPr="001E05F1">
        <w:t>http://anzeninfo.mhlw.go.jp/shindan/shindan_index.html</w:t>
      </w:r>
    </w:p>
    <w:p w14:paraId="540CD8AA" w14:textId="77777777" w:rsidR="0025538D" w:rsidRDefault="00C00BBC" w:rsidP="009A450E">
      <w:pPr>
        <w:numPr>
          <w:ilvl w:val="0"/>
          <w:numId w:val="3"/>
        </w:numPr>
      </w:pPr>
      <w:r w:rsidRPr="009A450E">
        <w:rPr>
          <w:rFonts w:hint="eastAsia"/>
        </w:rPr>
        <w:t>あんぜんプロジェクト</w:t>
      </w:r>
      <w:r w:rsidRPr="009A450E">
        <w:rPr>
          <w:rFonts w:hint="eastAsia"/>
        </w:rPr>
        <w:t xml:space="preserve"> </w:t>
      </w:r>
    </w:p>
    <w:p w14:paraId="0BE0DCC2" w14:textId="77777777" w:rsidR="001E05F1" w:rsidRPr="009A450E" w:rsidRDefault="001E05F1" w:rsidP="006C517E">
      <w:pPr>
        <w:ind w:left="720"/>
      </w:pPr>
      <w:r w:rsidRPr="001E05F1">
        <w:t>http://anzeninfo.mhlw.go.jp/anzenproject/</w:t>
      </w:r>
    </w:p>
    <w:p w14:paraId="4C81C0A3" w14:textId="77777777" w:rsidR="0025538D" w:rsidRDefault="00C00BBC" w:rsidP="009A450E">
      <w:pPr>
        <w:numPr>
          <w:ilvl w:val="0"/>
          <w:numId w:val="3"/>
        </w:numPr>
      </w:pPr>
      <w:r w:rsidRPr="009A450E">
        <w:rPr>
          <w:rFonts w:hint="eastAsia"/>
        </w:rPr>
        <w:t>働き方・休み方改善ポータルサイト</w:t>
      </w:r>
    </w:p>
    <w:p w14:paraId="28C815F7" w14:textId="77777777" w:rsidR="001E05F1" w:rsidRPr="009A450E" w:rsidRDefault="001E05F1" w:rsidP="006C517E">
      <w:pPr>
        <w:ind w:left="720"/>
      </w:pPr>
      <w:r w:rsidRPr="001E05F1">
        <w:t>http://work-holiday.mhlw.go.jp/</w:t>
      </w:r>
    </w:p>
    <w:p w14:paraId="1EFF7C06" w14:textId="77777777" w:rsidR="0025538D" w:rsidRDefault="00C00BBC" w:rsidP="009A450E">
      <w:pPr>
        <w:numPr>
          <w:ilvl w:val="0"/>
          <w:numId w:val="3"/>
        </w:numPr>
      </w:pPr>
      <w:r w:rsidRPr="009A450E">
        <w:rPr>
          <w:rFonts w:hint="eastAsia"/>
        </w:rPr>
        <w:t>なでしこ銘柄</w:t>
      </w:r>
      <w:r w:rsidRPr="009A450E">
        <w:rPr>
          <w:rFonts w:hint="eastAsia"/>
        </w:rPr>
        <w:t xml:space="preserve"> </w:t>
      </w:r>
    </w:p>
    <w:p w14:paraId="4A45BD1C" w14:textId="77777777" w:rsidR="001E05F1" w:rsidRPr="009A450E" w:rsidRDefault="001E05F1" w:rsidP="006C517E">
      <w:pPr>
        <w:ind w:left="720"/>
      </w:pPr>
      <w:r w:rsidRPr="001E05F1">
        <w:t>http://www.meti.go.jp/policy/economy/jinzai/diversity/nadeshiko.html</w:t>
      </w:r>
    </w:p>
    <w:p w14:paraId="7074A739" w14:textId="77777777" w:rsidR="0025538D" w:rsidRDefault="00A40B71" w:rsidP="009A450E">
      <w:pPr>
        <w:numPr>
          <w:ilvl w:val="0"/>
          <w:numId w:val="3"/>
        </w:numPr>
      </w:pPr>
      <w:r>
        <w:rPr>
          <w:rFonts w:hint="eastAsia"/>
        </w:rPr>
        <w:t>新・</w:t>
      </w:r>
      <w:r w:rsidR="00C00BBC" w:rsidRPr="009A450E">
        <w:rPr>
          <w:rFonts w:hint="eastAsia"/>
        </w:rPr>
        <w:t>ダイバーシティ経営企業</w:t>
      </w:r>
      <w:r w:rsidR="00C00BBC" w:rsidRPr="009A450E">
        <w:rPr>
          <w:rFonts w:hint="eastAsia"/>
        </w:rPr>
        <w:t>100</w:t>
      </w:r>
      <w:r>
        <w:rPr>
          <w:rFonts w:hint="eastAsia"/>
        </w:rPr>
        <w:t>選／</w:t>
      </w:r>
      <w:r w:rsidR="00C00BBC" w:rsidRPr="009A450E">
        <w:rPr>
          <w:rFonts w:hint="eastAsia"/>
        </w:rPr>
        <w:t>100</w:t>
      </w:r>
      <w:r w:rsidR="00C00BBC" w:rsidRPr="009A450E">
        <w:rPr>
          <w:rFonts w:hint="eastAsia"/>
        </w:rPr>
        <w:t>選</w:t>
      </w:r>
      <w:r>
        <w:rPr>
          <w:rFonts w:hint="eastAsia"/>
        </w:rPr>
        <w:t>プライム</w:t>
      </w:r>
      <w:r w:rsidR="00C00BBC" w:rsidRPr="009A450E">
        <w:rPr>
          <w:rFonts w:hint="eastAsia"/>
        </w:rPr>
        <w:t xml:space="preserve"> </w:t>
      </w:r>
    </w:p>
    <w:p w14:paraId="46401D8F" w14:textId="77777777" w:rsidR="001E05F1" w:rsidRPr="009A450E" w:rsidRDefault="001E05F1" w:rsidP="006C517E">
      <w:pPr>
        <w:ind w:left="720"/>
      </w:pPr>
      <w:r w:rsidRPr="001E05F1">
        <w:t>http://www.meti.go.jp/policy/economy/jinzai/diversity/kigyo100sen/</w:t>
      </w:r>
    </w:p>
    <w:p w14:paraId="24BAC780" w14:textId="77777777" w:rsidR="001E05F1" w:rsidRDefault="00C00BBC" w:rsidP="009A450E">
      <w:pPr>
        <w:numPr>
          <w:ilvl w:val="0"/>
          <w:numId w:val="3"/>
        </w:numPr>
      </w:pPr>
      <w:r w:rsidRPr="009A450E">
        <w:rPr>
          <w:rFonts w:hint="eastAsia"/>
        </w:rPr>
        <w:t>健康経営銘柄</w:t>
      </w:r>
    </w:p>
    <w:p w14:paraId="2C843718" w14:textId="77777777" w:rsidR="0025538D" w:rsidRPr="009A450E" w:rsidRDefault="001E05F1" w:rsidP="006C517E">
      <w:pPr>
        <w:ind w:left="720"/>
      </w:pPr>
      <w:r w:rsidRPr="001E05F1">
        <w:t>http://www.meti.go.jp/policy/mono_info_service/healthcare/kenko_meigara.html</w:t>
      </w:r>
      <w:r w:rsidR="00C00BBC" w:rsidRPr="009A450E">
        <w:rPr>
          <w:rFonts w:hint="eastAsia"/>
        </w:rPr>
        <w:t xml:space="preserve"> </w:t>
      </w:r>
    </w:p>
    <w:p w14:paraId="67425308" w14:textId="77777777" w:rsidR="0025538D" w:rsidRDefault="00C00BBC" w:rsidP="009A450E">
      <w:pPr>
        <w:numPr>
          <w:ilvl w:val="0"/>
          <w:numId w:val="3"/>
        </w:numPr>
      </w:pPr>
      <w:r w:rsidRPr="009A450E">
        <w:rPr>
          <w:rFonts w:hint="eastAsia"/>
        </w:rPr>
        <w:t>パートタイム労働者活躍推進企業表彰</w:t>
      </w:r>
    </w:p>
    <w:p w14:paraId="76784666" w14:textId="77777777" w:rsidR="001E05F1" w:rsidRPr="009A450E" w:rsidRDefault="001E05F1" w:rsidP="006C517E">
      <w:pPr>
        <w:ind w:left="720"/>
      </w:pPr>
      <w:r w:rsidRPr="001E05F1">
        <w:t>https://part-tanjikan.mhlw.go.jp/award/</w:t>
      </w:r>
    </w:p>
    <w:p w14:paraId="7F31B7DA" w14:textId="77777777" w:rsidR="0025538D" w:rsidRDefault="00C00BBC" w:rsidP="009A450E">
      <w:pPr>
        <w:numPr>
          <w:ilvl w:val="0"/>
          <w:numId w:val="3"/>
        </w:numPr>
      </w:pPr>
      <w:r w:rsidRPr="009A450E">
        <w:rPr>
          <w:rFonts w:hint="eastAsia"/>
        </w:rPr>
        <w:t>有期契約労働者の無期転換ポータルサイト</w:t>
      </w:r>
    </w:p>
    <w:p w14:paraId="31672FB1" w14:textId="77777777" w:rsidR="001E05F1" w:rsidRPr="009A450E" w:rsidRDefault="001E05F1" w:rsidP="006C517E">
      <w:pPr>
        <w:ind w:left="720"/>
      </w:pPr>
      <w:r w:rsidRPr="001E05F1">
        <w:t>http://muki.mhlw.go.jp/</w:t>
      </w:r>
    </w:p>
    <w:p w14:paraId="5E9D58C3" w14:textId="77777777" w:rsidR="0025538D" w:rsidRDefault="00C00BBC" w:rsidP="009A450E">
      <w:pPr>
        <w:numPr>
          <w:ilvl w:val="0"/>
          <w:numId w:val="3"/>
        </w:numPr>
      </w:pPr>
      <w:r w:rsidRPr="009A450E">
        <w:rPr>
          <w:rFonts w:hint="eastAsia"/>
        </w:rPr>
        <w:t>優良派遣事業者認定制度</w:t>
      </w:r>
      <w:r w:rsidRPr="009A450E">
        <w:rPr>
          <w:rFonts w:hint="eastAsia"/>
        </w:rPr>
        <w:t xml:space="preserve"> </w:t>
      </w:r>
    </w:p>
    <w:p w14:paraId="55632B46" w14:textId="77777777" w:rsidR="001E05F1" w:rsidRPr="009A450E" w:rsidRDefault="001E05F1" w:rsidP="008D4E5A">
      <w:pPr>
        <w:ind w:left="720"/>
      </w:pPr>
      <w:r w:rsidRPr="001E05F1">
        <w:t>http://yuryohaken.info/</w:t>
      </w:r>
    </w:p>
    <w:p w14:paraId="587FEEA0" w14:textId="77777777" w:rsidR="001E05F1" w:rsidRDefault="00C00BBC" w:rsidP="009A450E">
      <w:pPr>
        <w:numPr>
          <w:ilvl w:val="0"/>
          <w:numId w:val="3"/>
        </w:numPr>
      </w:pPr>
      <w:r w:rsidRPr="009A450E">
        <w:rPr>
          <w:rFonts w:hint="eastAsia"/>
        </w:rPr>
        <w:t>製造請負優良適正事業者認定制度</w:t>
      </w:r>
    </w:p>
    <w:p w14:paraId="3EF253EE" w14:textId="30ED1B6F" w:rsidR="0025538D" w:rsidRPr="009A450E" w:rsidRDefault="00532E8A" w:rsidP="006C517E">
      <w:pPr>
        <w:ind w:left="720"/>
      </w:pPr>
      <w:r w:rsidRPr="00532E8A">
        <w:t>https://yuryoukeoi.info/</w:t>
      </w:r>
    </w:p>
    <w:p w14:paraId="718AA933" w14:textId="77777777" w:rsidR="001E05F1" w:rsidRDefault="00C00BBC" w:rsidP="009A450E">
      <w:pPr>
        <w:numPr>
          <w:ilvl w:val="0"/>
          <w:numId w:val="3"/>
        </w:numPr>
      </w:pPr>
      <w:r w:rsidRPr="009A450E">
        <w:rPr>
          <w:rFonts w:hint="eastAsia"/>
        </w:rPr>
        <w:t>職業紹介優良事業者認定制度</w:t>
      </w:r>
    </w:p>
    <w:p w14:paraId="6F89FE43" w14:textId="77777777" w:rsidR="0025538D" w:rsidRPr="009A450E" w:rsidRDefault="001E05F1" w:rsidP="006C517E">
      <w:pPr>
        <w:ind w:left="720"/>
      </w:pPr>
      <w:r w:rsidRPr="001E05F1">
        <w:t>http://www.yuryoshokai.info/</w:t>
      </w:r>
    </w:p>
    <w:p w14:paraId="1BEC508B" w14:textId="77777777" w:rsidR="0025538D" w:rsidRDefault="00C00BBC" w:rsidP="009A450E">
      <w:pPr>
        <w:numPr>
          <w:ilvl w:val="0"/>
          <w:numId w:val="3"/>
        </w:numPr>
      </w:pPr>
      <w:r w:rsidRPr="009A450E">
        <w:rPr>
          <w:rFonts w:hint="eastAsia"/>
        </w:rPr>
        <w:t>障害者雇用優良事業所等の厚生労働大臣表彰</w:t>
      </w:r>
    </w:p>
    <w:p w14:paraId="53DAB63E" w14:textId="13423F2E" w:rsidR="002E6EBA" w:rsidRPr="002E6EBA" w:rsidRDefault="00532E8A" w:rsidP="006C517E">
      <w:pPr>
        <w:ind w:left="720"/>
      </w:pPr>
      <w:r w:rsidRPr="00532E8A">
        <w:t>https://www.jeed.go.jp/disability/activity/education/hyosho_kaisai.html</w:t>
      </w:r>
    </w:p>
    <w:p w14:paraId="088E48E3" w14:textId="5CA3F2DA" w:rsidR="001E05F1" w:rsidRDefault="00C00BBC" w:rsidP="009A450E">
      <w:pPr>
        <w:numPr>
          <w:ilvl w:val="0"/>
          <w:numId w:val="3"/>
        </w:numPr>
      </w:pPr>
      <w:r w:rsidRPr="009A450E">
        <w:rPr>
          <w:rFonts w:hint="eastAsia"/>
        </w:rPr>
        <w:t>高年齢者</w:t>
      </w:r>
      <w:r w:rsidR="005E10DC">
        <w:rPr>
          <w:rFonts w:hint="eastAsia"/>
        </w:rPr>
        <w:t>活躍企業</w:t>
      </w:r>
      <w:r w:rsidRPr="009A450E">
        <w:rPr>
          <w:rFonts w:hint="eastAsia"/>
        </w:rPr>
        <w:t>コンテスト</w:t>
      </w:r>
      <w:r w:rsidR="005E10DC">
        <w:rPr>
          <w:rFonts w:hint="eastAsia"/>
        </w:rPr>
        <w:t>（旧称：高年齢者雇用開発コンテスト）</w:t>
      </w:r>
    </w:p>
    <w:p w14:paraId="558ED034" w14:textId="60B36458" w:rsidR="0025538D" w:rsidRPr="009A450E" w:rsidRDefault="00532E8A" w:rsidP="006C517E">
      <w:pPr>
        <w:ind w:left="720"/>
      </w:pPr>
      <w:r w:rsidRPr="00532E8A">
        <w:t>https://www.jeed.go.jp/elderly/activity/activity02.html</w:t>
      </w:r>
    </w:p>
    <w:p w14:paraId="62D64D61" w14:textId="77777777" w:rsidR="0025538D" w:rsidRDefault="00C00BBC" w:rsidP="009A450E">
      <w:pPr>
        <w:numPr>
          <w:ilvl w:val="0"/>
          <w:numId w:val="3"/>
        </w:numPr>
      </w:pPr>
      <w:r w:rsidRPr="009A450E">
        <w:rPr>
          <w:rFonts w:hint="eastAsia"/>
        </w:rPr>
        <w:t>イクメンプロジェクト（イクメン企業アワード）</w:t>
      </w:r>
    </w:p>
    <w:p w14:paraId="5263710E" w14:textId="77777777" w:rsidR="001E05F1" w:rsidRPr="009A450E" w:rsidRDefault="001E05F1" w:rsidP="006C517E">
      <w:pPr>
        <w:ind w:left="720"/>
      </w:pPr>
      <w:r w:rsidRPr="001E05F1">
        <w:t>https://ikumen-project.mhlw.go.jp/</w:t>
      </w:r>
    </w:p>
    <w:p w14:paraId="4BF518BA" w14:textId="77777777" w:rsidR="0025538D" w:rsidRDefault="00C00BBC" w:rsidP="009A450E">
      <w:pPr>
        <w:numPr>
          <w:ilvl w:val="0"/>
          <w:numId w:val="3"/>
        </w:numPr>
      </w:pPr>
      <w:r w:rsidRPr="009A450E">
        <w:rPr>
          <w:rFonts w:hint="eastAsia"/>
        </w:rPr>
        <w:t>厚生労働大臣表彰</w:t>
      </w:r>
      <w:r w:rsidRPr="009A450E">
        <w:rPr>
          <w:rFonts w:hint="eastAsia"/>
        </w:rPr>
        <w:t xml:space="preserve"> </w:t>
      </w:r>
      <w:r w:rsidRPr="009A450E">
        <w:rPr>
          <w:rFonts w:hint="eastAsia"/>
        </w:rPr>
        <w:t>輝くテレワーク賞</w:t>
      </w:r>
    </w:p>
    <w:p w14:paraId="14C26DF7" w14:textId="77777777" w:rsidR="0049273C" w:rsidRPr="009A450E" w:rsidRDefault="001E05F1" w:rsidP="006C517E">
      <w:pPr>
        <w:ind w:left="720"/>
      </w:pPr>
      <w:r w:rsidRPr="001E05F1">
        <w:t>http://kagayakutelework.jp/</w:t>
      </w:r>
    </w:p>
    <w:p w14:paraId="020160C5" w14:textId="77777777" w:rsidR="001E05F1" w:rsidRDefault="0049273C" w:rsidP="008D4E5A">
      <w:pPr>
        <w:numPr>
          <w:ilvl w:val="0"/>
          <w:numId w:val="3"/>
        </w:numPr>
      </w:pPr>
      <w:r w:rsidRPr="009A450E">
        <w:rPr>
          <w:rFonts w:hint="eastAsia"/>
        </w:rPr>
        <w:t>グッドキャリア企業</w:t>
      </w:r>
      <w:r>
        <w:rPr>
          <w:rFonts w:hint="eastAsia"/>
        </w:rPr>
        <w:t>アワード（キャリア支援企業表彰を含む）</w:t>
      </w:r>
    </w:p>
    <w:p w14:paraId="09EA1659" w14:textId="5D1D630D" w:rsidR="003D643A" w:rsidRPr="001E05F1" w:rsidRDefault="001E05F1" w:rsidP="006C517E">
      <w:pPr>
        <w:ind w:firstLineChars="150" w:firstLine="315"/>
      </w:pPr>
      <w:r>
        <w:rPr>
          <w:rFonts w:hint="eastAsia"/>
        </w:rPr>
        <w:t xml:space="preserve">　　</w:t>
      </w:r>
      <w:r w:rsidR="00532E8A" w:rsidRPr="00532E8A">
        <w:t>https://www.mhlw.go.jp/career-award/</w:t>
      </w:r>
    </w:p>
    <w:p w14:paraId="74681153" w14:textId="77777777" w:rsidR="00F32CB7" w:rsidRPr="00C26FB5" w:rsidRDefault="00F32CB7" w:rsidP="00F32CB7">
      <w:pPr>
        <w:numPr>
          <w:ilvl w:val="0"/>
          <w:numId w:val="3"/>
        </w:numPr>
        <w:rPr>
          <w:color w:val="000000" w:themeColor="text1"/>
        </w:rPr>
      </w:pPr>
      <w:r w:rsidRPr="00C26FB5">
        <w:rPr>
          <w:rFonts w:hint="eastAsia"/>
          <w:color w:val="000000" w:themeColor="text1"/>
        </w:rPr>
        <w:t>障害者雇用に関する優良な中小事業主に対する認定制度（もにす認定</w:t>
      </w:r>
      <w:r w:rsidR="00711C5C" w:rsidRPr="00C26FB5">
        <w:rPr>
          <w:rFonts w:hint="eastAsia"/>
          <w:color w:val="000000" w:themeColor="text1"/>
        </w:rPr>
        <w:t>制度</w:t>
      </w:r>
      <w:r w:rsidRPr="00C26FB5">
        <w:rPr>
          <w:rFonts w:hint="eastAsia"/>
          <w:color w:val="000000" w:themeColor="text1"/>
        </w:rPr>
        <w:t>）</w:t>
      </w:r>
    </w:p>
    <w:p w14:paraId="576D8870" w14:textId="77777777" w:rsidR="00F32CB7" w:rsidRPr="00C26FB5" w:rsidRDefault="00F32CB7" w:rsidP="00F32CB7">
      <w:pPr>
        <w:ind w:firstLineChars="150" w:firstLine="315"/>
        <w:rPr>
          <w:color w:val="000000" w:themeColor="text1"/>
        </w:rPr>
      </w:pPr>
      <w:r w:rsidRPr="00C26FB5">
        <w:rPr>
          <w:rFonts w:hint="eastAsia"/>
          <w:color w:val="000000" w:themeColor="text1"/>
        </w:rPr>
        <w:t xml:space="preserve">　　</w:t>
      </w:r>
      <w:r w:rsidRPr="00C26FB5">
        <w:rPr>
          <w:color w:val="000000" w:themeColor="text1"/>
        </w:rPr>
        <w:t>https://www.mhlw.go.jp/stf/monisu_00001.html</w:t>
      </w:r>
    </w:p>
    <w:p w14:paraId="201825F4" w14:textId="77777777" w:rsidR="003D643A" w:rsidRPr="00F32CB7" w:rsidRDefault="003D643A" w:rsidP="006C517E">
      <w:pPr>
        <w:ind w:firstLineChars="150" w:firstLine="315"/>
      </w:pPr>
    </w:p>
    <w:p w14:paraId="5974BF61" w14:textId="77777777" w:rsidR="00E520AB" w:rsidRDefault="00E520AB" w:rsidP="002B2C6D"/>
    <w:p w14:paraId="6EDEDFDA" w14:textId="77777777" w:rsidR="0025253C" w:rsidRDefault="0025253C">
      <w:pPr>
        <w:widowControl/>
        <w:jc w:val="left"/>
        <w:rPr>
          <w:rFonts w:ascii="Times New Roman" w:eastAsia="ＭＳ Ｐ明朝" w:hAnsi="Times New Roman"/>
        </w:rPr>
      </w:pPr>
      <w:r>
        <w:rPr>
          <w:rFonts w:ascii="Times New Roman" w:eastAsia="ＭＳ Ｐ明朝" w:hAnsi="Times New Roman"/>
        </w:rPr>
        <w:br w:type="page"/>
      </w:r>
    </w:p>
    <w:p w14:paraId="773E9272" w14:textId="77777777" w:rsidR="009A450E" w:rsidRPr="004F73E1" w:rsidRDefault="009A450E" w:rsidP="009A450E">
      <w:pPr>
        <w:jc w:val="right"/>
        <w:rPr>
          <w:rFonts w:ascii="Times New Roman" w:eastAsia="ＭＳ Ｐ明朝" w:hAnsi="Times New Roman"/>
        </w:rPr>
      </w:pPr>
      <w:r>
        <w:rPr>
          <w:rFonts w:ascii="Times New Roman" w:eastAsia="ＭＳ Ｐ明朝" w:hAnsi="Times New Roman" w:hint="eastAsia"/>
        </w:rPr>
        <w:lastRenderedPageBreak/>
        <w:t>別紙</w:t>
      </w:r>
    </w:p>
    <w:p w14:paraId="3685211E" w14:textId="77777777" w:rsidR="00C56B48" w:rsidRDefault="00C56B48" w:rsidP="002E6EBA">
      <w:pPr>
        <w:jc w:val="center"/>
      </w:pPr>
      <w:r w:rsidRPr="002B2C6D">
        <w:rPr>
          <w:rFonts w:hint="eastAsia"/>
          <w:sz w:val="32"/>
        </w:rPr>
        <w:t>職場情報総合サイトへの転載拒否申込書</w:t>
      </w:r>
    </w:p>
    <w:tbl>
      <w:tblPr>
        <w:tblStyle w:val="a3"/>
        <w:tblW w:w="0" w:type="auto"/>
        <w:tblInd w:w="108" w:type="dxa"/>
        <w:tblLook w:val="04A0" w:firstRow="1" w:lastRow="0" w:firstColumn="1" w:lastColumn="0" w:noHBand="0" w:noVBand="1"/>
      </w:tblPr>
      <w:tblGrid>
        <w:gridCol w:w="2169"/>
        <w:gridCol w:w="7465"/>
      </w:tblGrid>
      <w:tr w:rsidR="009A450E" w:rsidRPr="004E2DE9" w14:paraId="511509DA" w14:textId="77777777" w:rsidTr="002E6EBA">
        <w:tc>
          <w:tcPr>
            <w:tcW w:w="2268" w:type="dxa"/>
            <w:tcBorders>
              <w:bottom w:val="single" w:sz="4" w:space="0" w:color="auto"/>
            </w:tcBorders>
          </w:tcPr>
          <w:p w14:paraId="2C543F8F" w14:textId="77777777" w:rsidR="00EE679E" w:rsidRDefault="000976A3" w:rsidP="006C517E">
            <w:pPr>
              <w:rPr>
                <w:szCs w:val="21"/>
              </w:rPr>
            </w:pPr>
            <w:r w:rsidRPr="004E2DE9">
              <w:rPr>
                <w:rFonts w:hint="eastAsia"/>
                <w:szCs w:val="21"/>
              </w:rPr>
              <w:t>職場情報総合サイトへの転載を希望しないサイト</w:t>
            </w:r>
          </w:p>
          <w:p w14:paraId="37172B9D" w14:textId="0C7055F3" w:rsidR="009A450E" w:rsidRPr="003D643A" w:rsidRDefault="00751D7D" w:rsidP="006C517E">
            <w:pPr>
              <w:rPr>
                <w:szCs w:val="21"/>
              </w:rPr>
            </w:pPr>
            <w:r>
              <w:rPr>
                <w:rFonts w:hint="eastAsia"/>
                <w:szCs w:val="21"/>
              </w:rPr>
              <w:t>※</w:t>
            </w:r>
            <w:r w:rsidR="000976A3" w:rsidRPr="00BB38B3">
              <w:rPr>
                <w:rFonts w:hint="eastAsia"/>
                <w:szCs w:val="21"/>
              </w:rPr>
              <w:t>複数選択可能</w:t>
            </w:r>
            <w:r w:rsidRPr="00BB38B3">
              <w:rPr>
                <w:rFonts w:hint="eastAsia"/>
                <w:szCs w:val="21"/>
              </w:rPr>
              <w:t>ですが、</w:t>
            </w:r>
            <w:r w:rsidRPr="00BB38B3">
              <w:rPr>
                <w:rFonts w:hint="eastAsia"/>
                <w:szCs w:val="21"/>
                <w:u w:val="double"/>
              </w:rPr>
              <w:t>既に情報を掲載しているサイトのみ選択してださい。</w:t>
            </w:r>
            <w:r w:rsidRPr="00BB38B3">
              <w:rPr>
                <w:rFonts w:hint="eastAsia"/>
                <w:szCs w:val="21"/>
              </w:rPr>
              <w:t>情報を掲載していないサイトからしょくばらぼに転載されることはありません。</w:t>
            </w:r>
          </w:p>
          <w:p w14:paraId="0EF0F7A3" w14:textId="77777777" w:rsidR="009A450E" w:rsidRPr="004E2DE9" w:rsidRDefault="004E2DE9" w:rsidP="006C517E">
            <w:pPr>
              <w:jc w:val="left"/>
              <w:rPr>
                <w:szCs w:val="21"/>
              </w:rPr>
            </w:pPr>
            <w:r>
              <w:rPr>
                <w:rFonts w:hint="eastAsia"/>
                <w:szCs w:val="21"/>
              </w:rPr>
              <w:t>（必須）</w:t>
            </w:r>
          </w:p>
        </w:tc>
        <w:tc>
          <w:tcPr>
            <w:tcW w:w="7513" w:type="dxa"/>
            <w:tcBorders>
              <w:bottom w:val="single" w:sz="4" w:space="0" w:color="auto"/>
            </w:tcBorders>
          </w:tcPr>
          <w:p w14:paraId="4D58D446" w14:textId="77777777" w:rsidR="00425194" w:rsidRDefault="0022324C" w:rsidP="003D643A">
            <w:pPr>
              <w:rPr>
                <w:szCs w:val="21"/>
              </w:rPr>
            </w:pPr>
            <w:sdt>
              <w:sdtPr>
                <w:rPr>
                  <w:szCs w:val="21"/>
                </w:rPr>
                <w:id w:val="1167828385"/>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25253C">
              <w:rPr>
                <w:rFonts w:hint="eastAsia"/>
                <w:szCs w:val="21"/>
              </w:rPr>
              <w:t>若者雇用促進総合サイト</w:t>
            </w:r>
          </w:p>
          <w:p w14:paraId="63D453C6" w14:textId="77777777" w:rsidR="0025253C" w:rsidRDefault="0022324C" w:rsidP="0025253C">
            <w:pPr>
              <w:rPr>
                <w:szCs w:val="21"/>
              </w:rPr>
            </w:pPr>
            <w:sdt>
              <w:sdtPr>
                <w:rPr>
                  <w:szCs w:val="21"/>
                </w:rPr>
                <w:id w:val="-2126461567"/>
                <w14:checkbox>
                  <w14:checked w14:val="0"/>
                  <w14:checkedState w14:val="2611" w14:font="ＭＳ Ｐゴシック"/>
                  <w14:uncheckedState w14:val="2610" w14:font="ＭＳ ゴシック"/>
                </w14:checkbox>
              </w:sdtPr>
              <w:sdtEndPr/>
              <w:sdtContent>
                <w:r w:rsidR="0025253C">
                  <w:rPr>
                    <w:rFonts w:ascii="ＭＳ ゴシック" w:eastAsia="ＭＳ ゴシック" w:hAnsi="ＭＳ ゴシック" w:hint="eastAsia"/>
                    <w:szCs w:val="21"/>
                  </w:rPr>
                  <w:t>☐</w:t>
                </w:r>
              </w:sdtContent>
            </w:sdt>
            <w:r w:rsidR="0025253C" w:rsidRPr="004E2DE9">
              <w:rPr>
                <w:rFonts w:hint="eastAsia"/>
                <w:szCs w:val="21"/>
              </w:rPr>
              <w:t>女性の活躍推進企業データベース</w:t>
            </w:r>
          </w:p>
          <w:p w14:paraId="639EC4AB" w14:textId="15113D57" w:rsidR="00CF09DD" w:rsidRPr="004E2DE9" w:rsidRDefault="0022324C" w:rsidP="003D643A">
            <w:pPr>
              <w:rPr>
                <w:szCs w:val="21"/>
              </w:rPr>
            </w:pPr>
            <w:sdt>
              <w:sdtPr>
                <w:rPr>
                  <w:szCs w:val="21"/>
                </w:rPr>
                <w:id w:val="-920794338"/>
                <w14:checkbox>
                  <w14:checked w14:val="0"/>
                  <w14:checkedState w14:val="2611" w14:font="ＭＳ Ｐゴシック"/>
                  <w14:uncheckedState w14:val="2610" w14:font="ＭＳ ゴシック"/>
                </w14:checkbox>
              </w:sdtPr>
              <w:sdtEndPr/>
              <w:sdtContent>
                <w:r w:rsidR="00751D7D">
                  <w:rPr>
                    <w:rFonts w:ascii="ＭＳ ゴシック" w:eastAsia="ＭＳ ゴシック" w:hAnsi="ＭＳ ゴシック" w:hint="eastAsia"/>
                    <w:szCs w:val="21"/>
                  </w:rPr>
                  <w:t>☐</w:t>
                </w:r>
              </w:sdtContent>
            </w:sdt>
            <w:r w:rsidR="00CF09DD" w:rsidRPr="004E2DE9">
              <w:rPr>
                <w:rFonts w:hint="eastAsia"/>
                <w:szCs w:val="21"/>
              </w:rPr>
              <w:t>両立支援のひろば</w:t>
            </w:r>
          </w:p>
          <w:p w14:paraId="5CEBC9FB" w14:textId="77777777" w:rsidR="00CF09DD" w:rsidRPr="004E2DE9" w:rsidRDefault="0022324C" w:rsidP="00CF09DD">
            <w:pPr>
              <w:rPr>
                <w:szCs w:val="21"/>
              </w:rPr>
            </w:pPr>
            <w:sdt>
              <w:sdtPr>
                <w:rPr>
                  <w:szCs w:val="21"/>
                </w:rPr>
                <w:id w:val="18255545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安全衛生優良企業公表制度</w:t>
            </w:r>
          </w:p>
          <w:p w14:paraId="5CB097AB" w14:textId="77777777" w:rsidR="00CF09DD" w:rsidRDefault="0022324C" w:rsidP="00CF09DD">
            <w:pPr>
              <w:rPr>
                <w:szCs w:val="21"/>
              </w:rPr>
            </w:pPr>
            <w:sdt>
              <w:sdtPr>
                <w:rPr>
                  <w:szCs w:val="21"/>
                </w:rPr>
                <w:id w:val="28471077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あんぜんプロジェクト</w:t>
            </w:r>
          </w:p>
          <w:p w14:paraId="7DB77420" w14:textId="77777777" w:rsidR="0025253C" w:rsidRPr="004E2DE9" w:rsidRDefault="0022324C" w:rsidP="00CF09DD">
            <w:pPr>
              <w:rPr>
                <w:szCs w:val="21"/>
              </w:rPr>
            </w:pPr>
            <w:sdt>
              <w:sdtPr>
                <w:rPr>
                  <w:szCs w:val="21"/>
                </w:rPr>
                <w:id w:val="85739564"/>
                <w14:checkbox>
                  <w14:checked w14:val="0"/>
                  <w14:checkedState w14:val="2611" w14:font="ＭＳ Ｐゴシック"/>
                  <w14:uncheckedState w14:val="2610" w14:font="ＭＳ ゴシック"/>
                </w14:checkbox>
              </w:sdtPr>
              <w:sdtEndPr/>
              <w:sdtContent>
                <w:r w:rsidR="0025253C" w:rsidRPr="004E2DE9">
                  <w:rPr>
                    <w:rFonts w:ascii="ＭＳ ゴシック" w:eastAsia="ＭＳ ゴシック" w:hAnsi="ＭＳ ゴシック" w:hint="eastAsia"/>
                    <w:szCs w:val="21"/>
                  </w:rPr>
                  <w:t>☐</w:t>
                </w:r>
              </w:sdtContent>
            </w:sdt>
            <w:r w:rsidR="0025253C">
              <w:rPr>
                <w:rFonts w:hint="eastAsia"/>
                <w:szCs w:val="21"/>
              </w:rPr>
              <w:t>働き方・休み方改善ポータルサイト</w:t>
            </w:r>
          </w:p>
          <w:p w14:paraId="01EEFD3E" w14:textId="77777777" w:rsidR="00CF09DD" w:rsidRPr="004E2DE9" w:rsidRDefault="0022324C" w:rsidP="00CF09DD">
            <w:pPr>
              <w:rPr>
                <w:szCs w:val="21"/>
              </w:rPr>
            </w:pPr>
            <w:sdt>
              <w:sdtPr>
                <w:rPr>
                  <w:szCs w:val="21"/>
                </w:rPr>
                <w:id w:val="-164943797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なでしこ銘柄</w:t>
            </w:r>
          </w:p>
          <w:p w14:paraId="4875F2B0" w14:textId="77777777" w:rsidR="00CF09DD" w:rsidRPr="004E2DE9" w:rsidRDefault="0022324C" w:rsidP="00CF09DD">
            <w:pPr>
              <w:rPr>
                <w:szCs w:val="21"/>
              </w:rPr>
            </w:pPr>
            <w:sdt>
              <w:sdtPr>
                <w:rPr>
                  <w:szCs w:val="21"/>
                </w:rPr>
                <w:id w:val="81307299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新</w:t>
            </w:r>
            <w:r w:rsidR="00A40B71">
              <w:rPr>
                <w:rFonts w:hint="eastAsia"/>
                <w:szCs w:val="21"/>
              </w:rPr>
              <w:t>・</w:t>
            </w:r>
            <w:r w:rsidR="00CF09DD" w:rsidRPr="004E2DE9">
              <w:rPr>
                <w:rFonts w:hint="eastAsia"/>
                <w:szCs w:val="21"/>
              </w:rPr>
              <w:t>ダイバーシティ経営企業</w:t>
            </w:r>
            <w:r w:rsidR="00CF09DD" w:rsidRPr="004E2DE9">
              <w:rPr>
                <w:rFonts w:hint="eastAsia"/>
                <w:szCs w:val="21"/>
              </w:rPr>
              <w:t>100</w:t>
            </w:r>
            <w:r w:rsidR="00CF09DD" w:rsidRPr="004E2DE9">
              <w:rPr>
                <w:rFonts w:hint="eastAsia"/>
                <w:szCs w:val="21"/>
              </w:rPr>
              <w:t>選</w:t>
            </w:r>
          </w:p>
          <w:p w14:paraId="6FEC287F" w14:textId="77777777" w:rsidR="00CF09DD" w:rsidRPr="004E2DE9" w:rsidRDefault="0022324C" w:rsidP="00CF09DD">
            <w:pPr>
              <w:rPr>
                <w:szCs w:val="21"/>
              </w:rPr>
            </w:pPr>
            <w:sdt>
              <w:sdtPr>
                <w:rPr>
                  <w:szCs w:val="21"/>
                </w:rPr>
                <w:id w:val="1369340185"/>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健康経営銘柄</w:t>
            </w:r>
          </w:p>
          <w:p w14:paraId="51DA89D2" w14:textId="77777777" w:rsidR="00CF09DD" w:rsidRPr="004E2DE9" w:rsidRDefault="0022324C" w:rsidP="00CF09DD">
            <w:pPr>
              <w:rPr>
                <w:szCs w:val="21"/>
              </w:rPr>
            </w:pPr>
            <w:sdt>
              <w:sdtPr>
                <w:rPr>
                  <w:szCs w:val="21"/>
                </w:rPr>
                <w:id w:val="522751389"/>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CF09DD" w:rsidRPr="004E2DE9">
              <w:rPr>
                <w:rFonts w:hint="eastAsia"/>
                <w:szCs w:val="21"/>
              </w:rPr>
              <w:t>パートタイム労働者活躍推進企業表彰</w:t>
            </w:r>
          </w:p>
          <w:p w14:paraId="47E61687" w14:textId="77777777" w:rsidR="00CF09DD" w:rsidRPr="004E2DE9" w:rsidRDefault="0022324C" w:rsidP="00CF09DD">
            <w:pPr>
              <w:rPr>
                <w:szCs w:val="21"/>
              </w:rPr>
            </w:pPr>
            <w:sdt>
              <w:sdtPr>
                <w:rPr>
                  <w:szCs w:val="21"/>
                </w:rPr>
                <w:id w:val="648173843"/>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有期契約労働者の無期転換ポータルサイト</w:t>
            </w:r>
          </w:p>
          <w:p w14:paraId="60FB1FB1" w14:textId="77777777" w:rsidR="00CF09DD" w:rsidRPr="004E2DE9" w:rsidRDefault="0022324C" w:rsidP="00CF09DD">
            <w:pPr>
              <w:rPr>
                <w:szCs w:val="21"/>
              </w:rPr>
            </w:pPr>
            <w:sdt>
              <w:sdtPr>
                <w:rPr>
                  <w:szCs w:val="21"/>
                </w:rPr>
                <w:id w:val="-1903820547"/>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優良派遣事業者認定制度</w:t>
            </w:r>
          </w:p>
          <w:p w14:paraId="1CFBC3A9" w14:textId="77777777" w:rsidR="00CF09DD" w:rsidRPr="004E2DE9" w:rsidRDefault="0022324C" w:rsidP="00CF09DD">
            <w:pPr>
              <w:rPr>
                <w:szCs w:val="21"/>
              </w:rPr>
            </w:pPr>
            <w:sdt>
              <w:sdtPr>
                <w:rPr>
                  <w:szCs w:val="21"/>
                </w:rPr>
                <w:id w:val="90241259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製造請負優良適正事業者認定制度</w:t>
            </w:r>
          </w:p>
          <w:p w14:paraId="018DF5A0" w14:textId="77777777" w:rsidR="00CF09DD" w:rsidRPr="004E2DE9" w:rsidRDefault="0022324C" w:rsidP="00CF09DD">
            <w:pPr>
              <w:rPr>
                <w:szCs w:val="21"/>
              </w:rPr>
            </w:pPr>
            <w:sdt>
              <w:sdtPr>
                <w:rPr>
                  <w:szCs w:val="21"/>
                </w:rPr>
                <w:id w:val="1999461940"/>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職業紹介優良事業者認定制度</w:t>
            </w:r>
          </w:p>
          <w:p w14:paraId="3E14BCB0" w14:textId="77777777" w:rsidR="00CF09DD" w:rsidRPr="004E2DE9" w:rsidRDefault="0022324C" w:rsidP="00CF09DD">
            <w:pPr>
              <w:rPr>
                <w:szCs w:val="21"/>
              </w:rPr>
            </w:pPr>
            <w:sdt>
              <w:sdtPr>
                <w:rPr>
                  <w:szCs w:val="21"/>
                </w:rPr>
                <w:id w:val="149916030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障害者雇用優良事業所等の厚生労働大臣表彰</w:t>
            </w:r>
          </w:p>
          <w:p w14:paraId="43F85413" w14:textId="18A87615" w:rsidR="005E10DC" w:rsidRPr="005E10DC" w:rsidRDefault="0022324C" w:rsidP="00CF09DD">
            <w:pPr>
              <w:rPr>
                <w:szCs w:val="21"/>
              </w:rPr>
            </w:pPr>
            <w:sdt>
              <w:sdtPr>
                <w:rPr>
                  <w:szCs w:val="21"/>
                </w:rPr>
                <w:id w:val="-1112747245"/>
                <w14:checkbox>
                  <w14:checked w14:val="0"/>
                  <w14:checkedState w14:val="2611" w14:font="ＭＳ Ｐゴシック"/>
                  <w14:uncheckedState w14:val="2610" w14:font="ＭＳ ゴシック"/>
                </w14:checkbox>
              </w:sdtPr>
              <w:sdtEndPr/>
              <w:sdtContent>
                <w:r w:rsidR="00F32CB7">
                  <w:rPr>
                    <w:rFonts w:ascii="ＭＳ ゴシック" w:eastAsia="ＭＳ ゴシック" w:hAnsi="ＭＳ ゴシック" w:hint="eastAsia"/>
                    <w:szCs w:val="21"/>
                  </w:rPr>
                  <w:t>☐</w:t>
                </w:r>
              </w:sdtContent>
            </w:sdt>
            <w:r w:rsidR="00CF09DD" w:rsidRPr="004E2DE9">
              <w:rPr>
                <w:rFonts w:hint="eastAsia"/>
                <w:szCs w:val="21"/>
              </w:rPr>
              <w:t>高年齢者</w:t>
            </w:r>
            <w:r w:rsidR="005E10DC">
              <w:rPr>
                <w:rFonts w:hint="eastAsia"/>
                <w:szCs w:val="21"/>
              </w:rPr>
              <w:t>活躍企業</w:t>
            </w:r>
            <w:r w:rsidR="00CF09DD" w:rsidRPr="004E2DE9">
              <w:rPr>
                <w:rFonts w:hint="eastAsia"/>
                <w:szCs w:val="21"/>
              </w:rPr>
              <w:t>コンテスト</w:t>
            </w:r>
            <w:r w:rsidR="005E10DC">
              <w:rPr>
                <w:rFonts w:hint="eastAsia"/>
                <w:szCs w:val="21"/>
              </w:rPr>
              <w:t>（旧称：</w:t>
            </w:r>
            <w:r w:rsidR="005E10DC" w:rsidRPr="004E2DE9">
              <w:rPr>
                <w:rFonts w:hint="eastAsia"/>
                <w:szCs w:val="21"/>
              </w:rPr>
              <w:t>高年齢者雇用開発コンテスト</w:t>
            </w:r>
            <w:r w:rsidR="005E10DC">
              <w:rPr>
                <w:rFonts w:hint="eastAsia"/>
                <w:szCs w:val="21"/>
              </w:rPr>
              <w:t>）</w:t>
            </w:r>
          </w:p>
          <w:p w14:paraId="1B9524B3" w14:textId="77777777" w:rsidR="00CF09DD" w:rsidRPr="004E2DE9" w:rsidRDefault="0022324C" w:rsidP="00CF09DD">
            <w:pPr>
              <w:rPr>
                <w:szCs w:val="21"/>
              </w:rPr>
            </w:pPr>
            <w:sdt>
              <w:sdtPr>
                <w:rPr>
                  <w:szCs w:val="21"/>
                </w:rPr>
                <w:id w:val="-647669096"/>
                <w14:checkbox>
                  <w14:checked w14:val="0"/>
                  <w14:checkedState w14:val="2611" w14:font="ＭＳ Ｐゴシック"/>
                  <w14:uncheckedState w14:val="2610" w14:font="ＭＳ ゴシック"/>
                </w14:checkbox>
              </w:sdtPr>
              <w:sdtEndPr/>
              <w:sdtContent>
                <w:r w:rsidR="00C905A3">
                  <w:rPr>
                    <w:rFonts w:ascii="ＭＳ ゴシック" w:eastAsia="ＭＳ ゴシック" w:hAnsi="ＭＳ ゴシック" w:hint="eastAsia"/>
                    <w:szCs w:val="21"/>
                  </w:rPr>
                  <w:t>☐</w:t>
                </w:r>
              </w:sdtContent>
            </w:sdt>
            <w:r w:rsidR="00CF09DD" w:rsidRPr="004E2DE9">
              <w:rPr>
                <w:rFonts w:hint="eastAsia"/>
                <w:szCs w:val="21"/>
              </w:rPr>
              <w:t>イクメンプロジェクト（イクメン企業アワード）</w:t>
            </w:r>
          </w:p>
          <w:p w14:paraId="43ADA6F1" w14:textId="77777777" w:rsidR="00CF09DD" w:rsidRPr="004E2DE9" w:rsidRDefault="0022324C" w:rsidP="00CF09DD">
            <w:pPr>
              <w:rPr>
                <w:szCs w:val="21"/>
              </w:rPr>
            </w:pPr>
            <w:sdt>
              <w:sdtPr>
                <w:rPr>
                  <w:szCs w:val="21"/>
                </w:rPr>
                <w:id w:val="-907921029"/>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厚生労働大臣表彰</w:t>
            </w:r>
            <w:r w:rsidR="00CF09DD" w:rsidRPr="004E2DE9">
              <w:rPr>
                <w:rFonts w:hint="eastAsia"/>
                <w:szCs w:val="21"/>
              </w:rPr>
              <w:t xml:space="preserve"> </w:t>
            </w:r>
            <w:r w:rsidR="00CF09DD" w:rsidRPr="004E2DE9">
              <w:rPr>
                <w:rFonts w:hint="eastAsia"/>
                <w:szCs w:val="21"/>
              </w:rPr>
              <w:t>輝くテレワーク賞</w:t>
            </w:r>
          </w:p>
          <w:p w14:paraId="77EA4310" w14:textId="77777777" w:rsidR="00CF09DD" w:rsidRDefault="0022324C" w:rsidP="00CF09DD">
            <w:pPr>
              <w:rPr>
                <w:szCs w:val="21"/>
              </w:rPr>
            </w:pPr>
            <w:sdt>
              <w:sdtPr>
                <w:rPr>
                  <w:szCs w:val="21"/>
                </w:rPr>
                <w:id w:val="-2141639498"/>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CF09DD" w:rsidRPr="004E2DE9">
              <w:rPr>
                <w:rFonts w:hint="eastAsia"/>
                <w:szCs w:val="21"/>
              </w:rPr>
              <w:t>グッドキャリア企業アワード（キャリア支援企業表彰含む）</w:t>
            </w:r>
          </w:p>
          <w:p w14:paraId="711BC302" w14:textId="77777777" w:rsidR="00F32CB7" w:rsidRPr="004E2DE9" w:rsidRDefault="0022324C" w:rsidP="00CF09DD">
            <w:pPr>
              <w:rPr>
                <w:szCs w:val="21"/>
              </w:rPr>
            </w:pPr>
            <w:sdt>
              <w:sdtPr>
                <w:rPr>
                  <w:color w:val="000000" w:themeColor="text1"/>
                  <w:szCs w:val="21"/>
                </w:rPr>
                <w:id w:val="1458457050"/>
                <w14:checkbox>
                  <w14:checked w14:val="0"/>
                  <w14:checkedState w14:val="2611" w14:font="ＭＳ Ｐゴシック"/>
                  <w14:uncheckedState w14:val="2610" w14:font="ＭＳ ゴシック"/>
                </w14:checkbox>
              </w:sdtPr>
              <w:sdtEndPr/>
              <w:sdtContent>
                <w:r w:rsidR="00F32CB7" w:rsidRPr="00C26FB5">
                  <w:rPr>
                    <w:rFonts w:ascii="ＭＳ ゴシック" w:eastAsia="ＭＳ ゴシック" w:hAnsi="ＭＳ ゴシック" w:hint="eastAsia"/>
                    <w:color w:val="000000" w:themeColor="text1"/>
                    <w:szCs w:val="21"/>
                  </w:rPr>
                  <w:t>☐</w:t>
                </w:r>
              </w:sdtContent>
            </w:sdt>
            <w:r w:rsidR="00F32CB7" w:rsidRPr="00C26FB5">
              <w:rPr>
                <w:rFonts w:hint="eastAsia"/>
                <w:color w:val="000000" w:themeColor="text1"/>
                <w:szCs w:val="21"/>
              </w:rPr>
              <w:t>障害者雇用に関する優良な中小事業主に対する認定制度（もにす認定制度）</w:t>
            </w:r>
          </w:p>
        </w:tc>
      </w:tr>
      <w:tr w:rsidR="00C56B48" w:rsidRPr="004E2DE9" w14:paraId="275C4294" w14:textId="77777777" w:rsidTr="002E6EBA">
        <w:tc>
          <w:tcPr>
            <w:tcW w:w="2268" w:type="dxa"/>
            <w:tcBorders>
              <w:bottom w:val="dashSmallGap" w:sz="4" w:space="0" w:color="auto"/>
            </w:tcBorders>
          </w:tcPr>
          <w:p w14:paraId="2F27E037" w14:textId="77777777" w:rsidR="00C56B48" w:rsidRPr="003D643A" w:rsidRDefault="00C56B48" w:rsidP="003D643A">
            <w:pPr>
              <w:jc w:val="center"/>
              <w:rPr>
                <w:szCs w:val="21"/>
              </w:rPr>
            </w:pPr>
            <w:r w:rsidRPr="003D643A">
              <w:rPr>
                <w:rFonts w:hint="eastAsia"/>
                <w:szCs w:val="21"/>
              </w:rPr>
              <w:t>フリガナ</w:t>
            </w:r>
          </w:p>
        </w:tc>
        <w:tc>
          <w:tcPr>
            <w:tcW w:w="7513" w:type="dxa"/>
            <w:tcBorders>
              <w:bottom w:val="dashSmallGap" w:sz="4" w:space="0" w:color="auto"/>
            </w:tcBorders>
          </w:tcPr>
          <w:p w14:paraId="27D166AA" w14:textId="516AF691" w:rsidR="00C56B48" w:rsidRPr="003D643A" w:rsidRDefault="00C56B48" w:rsidP="003D643A">
            <w:pPr>
              <w:rPr>
                <w:szCs w:val="21"/>
              </w:rPr>
            </w:pPr>
          </w:p>
        </w:tc>
      </w:tr>
      <w:tr w:rsidR="00C56B48" w:rsidRPr="004E2DE9" w14:paraId="3F2C7862" w14:textId="77777777" w:rsidTr="002E6EBA">
        <w:tc>
          <w:tcPr>
            <w:tcW w:w="2268" w:type="dxa"/>
            <w:tcBorders>
              <w:top w:val="dashSmallGap" w:sz="4" w:space="0" w:color="auto"/>
            </w:tcBorders>
          </w:tcPr>
          <w:p w14:paraId="1972F1CC" w14:textId="77777777" w:rsidR="00C56B48" w:rsidRDefault="00C56B48" w:rsidP="003D643A">
            <w:pPr>
              <w:jc w:val="center"/>
              <w:rPr>
                <w:szCs w:val="21"/>
              </w:rPr>
            </w:pPr>
            <w:r w:rsidRPr="003D643A">
              <w:rPr>
                <w:rFonts w:hint="eastAsia"/>
                <w:szCs w:val="21"/>
              </w:rPr>
              <w:t>法人名</w:t>
            </w:r>
          </w:p>
          <w:p w14:paraId="69B2E444" w14:textId="77777777" w:rsidR="004E2DE9" w:rsidRPr="003D643A" w:rsidRDefault="004E2DE9" w:rsidP="003D643A">
            <w:pPr>
              <w:jc w:val="center"/>
              <w:rPr>
                <w:szCs w:val="21"/>
              </w:rPr>
            </w:pPr>
            <w:r>
              <w:rPr>
                <w:rFonts w:hint="eastAsia"/>
                <w:szCs w:val="21"/>
              </w:rPr>
              <w:t>（必須）</w:t>
            </w:r>
          </w:p>
        </w:tc>
        <w:tc>
          <w:tcPr>
            <w:tcW w:w="7513" w:type="dxa"/>
            <w:tcBorders>
              <w:top w:val="dashSmallGap" w:sz="4" w:space="0" w:color="auto"/>
            </w:tcBorders>
          </w:tcPr>
          <w:p w14:paraId="0D8840D9" w14:textId="77777777" w:rsidR="00C56B48" w:rsidRPr="00243A07" w:rsidRDefault="00C56B48" w:rsidP="003D643A">
            <w:pPr>
              <w:rPr>
                <w:szCs w:val="21"/>
              </w:rPr>
            </w:pPr>
          </w:p>
        </w:tc>
      </w:tr>
      <w:tr w:rsidR="00C56B48" w:rsidRPr="004E2DE9" w14:paraId="1EF9A88D" w14:textId="77777777" w:rsidTr="002E6EBA">
        <w:tc>
          <w:tcPr>
            <w:tcW w:w="2268" w:type="dxa"/>
          </w:tcPr>
          <w:p w14:paraId="2813203E" w14:textId="77777777" w:rsidR="00C56B48" w:rsidRDefault="00C56B48" w:rsidP="003D643A">
            <w:pPr>
              <w:jc w:val="center"/>
              <w:rPr>
                <w:szCs w:val="21"/>
              </w:rPr>
            </w:pPr>
            <w:r w:rsidRPr="003D643A">
              <w:rPr>
                <w:rFonts w:hint="eastAsia"/>
                <w:szCs w:val="21"/>
              </w:rPr>
              <w:t>法人番号</w:t>
            </w:r>
          </w:p>
          <w:p w14:paraId="00C8BFCC" w14:textId="77777777" w:rsidR="00C56B48" w:rsidRPr="004E2DE9" w:rsidRDefault="004E2DE9" w:rsidP="006C517E">
            <w:pPr>
              <w:jc w:val="center"/>
              <w:rPr>
                <w:szCs w:val="21"/>
              </w:rPr>
            </w:pPr>
            <w:r>
              <w:rPr>
                <w:rFonts w:hint="eastAsia"/>
                <w:szCs w:val="21"/>
              </w:rPr>
              <w:t>（必須）</w:t>
            </w:r>
          </w:p>
        </w:tc>
        <w:tc>
          <w:tcPr>
            <w:tcW w:w="7513" w:type="dxa"/>
          </w:tcPr>
          <w:p w14:paraId="380B2791" w14:textId="77777777" w:rsidR="00C56B48" w:rsidRPr="004E2DE9" w:rsidRDefault="00C56B48" w:rsidP="003D643A">
            <w:pPr>
              <w:rPr>
                <w:szCs w:val="21"/>
              </w:rPr>
            </w:pPr>
          </w:p>
        </w:tc>
      </w:tr>
      <w:tr w:rsidR="00C56B48" w:rsidRPr="004E2DE9" w14:paraId="77D08311" w14:textId="77777777" w:rsidTr="002E6EBA">
        <w:tc>
          <w:tcPr>
            <w:tcW w:w="2268" w:type="dxa"/>
          </w:tcPr>
          <w:p w14:paraId="6AC3F44C" w14:textId="77777777" w:rsidR="009A450E" w:rsidRPr="004E2DE9" w:rsidRDefault="009A450E" w:rsidP="009A450E">
            <w:pPr>
              <w:jc w:val="center"/>
              <w:rPr>
                <w:szCs w:val="21"/>
              </w:rPr>
            </w:pPr>
            <w:r w:rsidRPr="004E2DE9">
              <w:rPr>
                <w:rFonts w:hint="eastAsia"/>
                <w:szCs w:val="21"/>
              </w:rPr>
              <w:t>本社所在地</w:t>
            </w:r>
          </w:p>
          <w:p w14:paraId="7A8007F5" w14:textId="77777777" w:rsidR="009A450E" w:rsidRPr="004E2DE9" w:rsidRDefault="009A450E" w:rsidP="009A450E">
            <w:pPr>
              <w:jc w:val="center"/>
              <w:rPr>
                <w:szCs w:val="21"/>
              </w:rPr>
            </w:pPr>
            <w:r w:rsidRPr="004E2DE9">
              <w:rPr>
                <w:rFonts w:hint="eastAsia"/>
                <w:szCs w:val="21"/>
              </w:rPr>
              <w:t>（</w:t>
            </w:r>
            <w:r w:rsidR="004E2DE9">
              <w:rPr>
                <w:rFonts w:hint="eastAsia"/>
                <w:szCs w:val="21"/>
              </w:rPr>
              <w:t>必須</w:t>
            </w:r>
            <w:r w:rsidRPr="004E2DE9">
              <w:rPr>
                <w:rFonts w:hint="eastAsia"/>
                <w:szCs w:val="21"/>
              </w:rPr>
              <w:t>）</w:t>
            </w:r>
          </w:p>
        </w:tc>
        <w:tc>
          <w:tcPr>
            <w:tcW w:w="7513" w:type="dxa"/>
          </w:tcPr>
          <w:p w14:paraId="4ADC12F8" w14:textId="77777777" w:rsidR="00C56B48" w:rsidRPr="004E2DE9" w:rsidRDefault="00C56B48" w:rsidP="003D643A">
            <w:pPr>
              <w:rPr>
                <w:szCs w:val="21"/>
              </w:rPr>
            </w:pPr>
          </w:p>
        </w:tc>
      </w:tr>
      <w:tr w:rsidR="009A450E" w:rsidRPr="004E2DE9" w14:paraId="253FC535" w14:textId="77777777" w:rsidTr="002E6EBA">
        <w:tc>
          <w:tcPr>
            <w:tcW w:w="2268" w:type="dxa"/>
          </w:tcPr>
          <w:p w14:paraId="15410E40" w14:textId="77777777" w:rsidR="009A450E" w:rsidRDefault="009A450E">
            <w:pPr>
              <w:jc w:val="center"/>
              <w:rPr>
                <w:szCs w:val="21"/>
              </w:rPr>
            </w:pPr>
            <w:r w:rsidRPr="004E2DE9">
              <w:rPr>
                <w:rFonts w:hint="eastAsia"/>
                <w:szCs w:val="21"/>
              </w:rPr>
              <w:t>ご担当者様所属部署</w:t>
            </w:r>
          </w:p>
          <w:p w14:paraId="7BCC7674" w14:textId="77777777" w:rsidR="004E2DE9" w:rsidRPr="004E2DE9" w:rsidRDefault="004E2DE9" w:rsidP="009A450E">
            <w:pPr>
              <w:jc w:val="center"/>
              <w:rPr>
                <w:szCs w:val="21"/>
              </w:rPr>
            </w:pPr>
            <w:r>
              <w:rPr>
                <w:rFonts w:hint="eastAsia"/>
                <w:szCs w:val="21"/>
              </w:rPr>
              <w:t>（必須）</w:t>
            </w:r>
          </w:p>
        </w:tc>
        <w:tc>
          <w:tcPr>
            <w:tcW w:w="7513" w:type="dxa"/>
          </w:tcPr>
          <w:p w14:paraId="6DE92BBC" w14:textId="0F81E8DA" w:rsidR="009A450E" w:rsidRPr="004E2DE9" w:rsidRDefault="009A450E" w:rsidP="003D643A">
            <w:pPr>
              <w:rPr>
                <w:szCs w:val="21"/>
              </w:rPr>
            </w:pPr>
          </w:p>
        </w:tc>
      </w:tr>
      <w:tr w:rsidR="00C56B48" w:rsidRPr="004E2DE9" w14:paraId="7B244DF5" w14:textId="77777777" w:rsidTr="002E6EBA">
        <w:tc>
          <w:tcPr>
            <w:tcW w:w="2268" w:type="dxa"/>
            <w:tcBorders>
              <w:bottom w:val="dashSmallGap" w:sz="4" w:space="0" w:color="auto"/>
            </w:tcBorders>
          </w:tcPr>
          <w:p w14:paraId="1A7D4A1D" w14:textId="77777777" w:rsidR="00C56B48" w:rsidRPr="004E2DE9" w:rsidRDefault="00C56B48" w:rsidP="003D643A">
            <w:pPr>
              <w:jc w:val="center"/>
              <w:rPr>
                <w:szCs w:val="21"/>
              </w:rPr>
            </w:pPr>
            <w:r w:rsidRPr="004E2DE9">
              <w:rPr>
                <w:rFonts w:hint="eastAsia"/>
                <w:szCs w:val="21"/>
              </w:rPr>
              <w:t>フリガナ</w:t>
            </w:r>
          </w:p>
        </w:tc>
        <w:tc>
          <w:tcPr>
            <w:tcW w:w="7513" w:type="dxa"/>
            <w:tcBorders>
              <w:bottom w:val="dashSmallGap" w:sz="4" w:space="0" w:color="auto"/>
            </w:tcBorders>
          </w:tcPr>
          <w:p w14:paraId="5390F56E" w14:textId="05CEB450" w:rsidR="00C56B48" w:rsidRPr="004E2DE9" w:rsidRDefault="00C56B48" w:rsidP="003D643A">
            <w:pPr>
              <w:rPr>
                <w:szCs w:val="21"/>
              </w:rPr>
            </w:pPr>
          </w:p>
        </w:tc>
      </w:tr>
      <w:tr w:rsidR="00C56B48" w:rsidRPr="004E2DE9" w14:paraId="3AF205D5" w14:textId="77777777" w:rsidTr="002E6EBA">
        <w:tc>
          <w:tcPr>
            <w:tcW w:w="2268" w:type="dxa"/>
            <w:tcBorders>
              <w:top w:val="dashSmallGap" w:sz="4" w:space="0" w:color="auto"/>
            </w:tcBorders>
          </w:tcPr>
          <w:p w14:paraId="3ACF9768" w14:textId="77777777" w:rsidR="00C56B48" w:rsidRDefault="00C56B48" w:rsidP="004E2DE9">
            <w:pPr>
              <w:jc w:val="center"/>
              <w:rPr>
                <w:szCs w:val="21"/>
              </w:rPr>
            </w:pPr>
            <w:r w:rsidRPr="004E2DE9">
              <w:rPr>
                <w:rFonts w:hint="eastAsia"/>
                <w:szCs w:val="21"/>
              </w:rPr>
              <w:t>ご担当者様氏名</w:t>
            </w:r>
          </w:p>
          <w:p w14:paraId="48F03DBB" w14:textId="77777777" w:rsidR="004E2DE9" w:rsidRPr="004E2DE9" w:rsidRDefault="004E2DE9" w:rsidP="004E2DE9">
            <w:pPr>
              <w:jc w:val="center"/>
              <w:rPr>
                <w:szCs w:val="21"/>
              </w:rPr>
            </w:pPr>
            <w:r>
              <w:rPr>
                <w:rFonts w:hint="eastAsia"/>
                <w:szCs w:val="21"/>
              </w:rPr>
              <w:t>（必須）</w:t>
            </w:r>
          </w:p>
        </w:tc>
        <w:tc>
          <w:tcPr>
            <w:tcW w:w="7513" w:type="dxa"/>
            <w:tcBorders>
              <w:top w:val="dashSmallGap" w:sz="4" w:space="0" w:color="auto"/>
            </w:tcBorders>
          </w:tcPr>
          <w:p w14:paraId="31E86185" w14:textId="77777777" w:rsidR="00C56B48" w:rsidRPr="004E2DE9" w:rsidRDefault="00C56B48" w:rsidP="003D643A">
            <w:pPr>
              <w:rPr>
                <w:szCs w:val="21"/>
              </w:rPr>
            </w:pPr>
          </w:p>
        </w:tc>
      </w:tr>
      <w:tr w:rsidR="00C56B48" w:rsidRPr="004E2DE9" w14:paraId="54AAEE6A" w14:textId="77777777" w:rsidTr="002E6EBA">
        <w:tc>
          <w:tcPr>
            <w:tcW w:w="2268" w:type="dxa"/>
          </w:tcPr>
          <w:p w14:paraId="71D68009" w14:textId="77777777" w:rsidR="00C56B48" w:rsidRDefault="00C56B48" w:rsidP="004E2DE9">
            <w:pPr>
              <w:jc w:val="center"/>
              <w:rPr>
                <w:szCs w:val="21"/>
              </w:rPr>
            </w:pPr>
            <w:r w:rsidRPr="004E2DE9">
              <w:rPr>
                <w:rFonts w:hint="eastAsia"/>
                <w:szCs w:val="21"/>
              </w:rPr>
              <w:t>ご連絡先電話番号</w:t>
            </w:r>
          </w:p>
          <w:p w14:paraId="4CFADA4C" w14:textId="77777777" w:rsidR="004E2DE9" w:rsidRPr="004E2DE9" w:rsidRDefault="004E2DE9" w:rsidP="004E2DE9">
            <w:pPr>
              <w:jc w:val="center"/>
              <w:rPr>
                <w:szCs w:val="21"/>
              </w:rPr>
            </w:pPr>
            <w:r>
              <w:rPr>
                <w:rFonts w:hint="eastAsia"/>
                <w:szCs w:val="21"/>
              </w:rPr>
              <w:t>（必須）</w:t>
            </w:r>
          </w:p>
        </w:tc>
        <w:tc>
          <w:tcPr>
            <w:tcW w:w="7513" w:type="dxa"/>
          </w:tcPr>
          <w:p w14:paraId="4E95675B" w14:textId="65E80E9E" w:rsidR="00C56B48" w:rsidRPr="004E2DE9" w:rsidRDefault="00C56B48" w:rsidP="003D643A">
            <w:pPr>
              <w:rPr>
                <w:szCs w:val="21"/>
              </w:rPr>
            </w:pPr>
          </w:p>
        </w:tc>
      </w:tr>
      <w:tr w:rsidR="00C56B48" w:rsidRPr="004E2DE9" w14:paraId="60F929AA" w14:textId="77777777" w:rsidTr="002E6EBA">
        <w:tc>
          <w:tcPr>
            <w:tcW w:w="2268" w:type="dxa"/>
          </w:tcPr>
          <w:p w14:paraId="3C8948FA" w14:textId="77777777" w:rsidR="00C56B48" w:rsidRPr="004E2DE9" w:rsidRDefault="00C56B48" w:rsidP="003D643A">
            <w:pPr>
              <w:jc w:val="center"/>
              <w:rPr>
                <w:szCs w:val="21"/>
              </w:rPr>
            </w:pPr>
            <w:r w:rsidRPr="004E2DE9">
              <w:rPr>
                <w:rFonts w:hint="eastAsia"/>
                <w:szCs w:val="21"/>
              </w:rPr>
              <w:t>ご連絡先</w:t>
            </w:r>
          </w:p>
          <w:p w14:paraId="79C16AF2" w14:textId="77777777" w:rsidR="00C56B48" w:rsidRDefault="00C56B48" w:rsidP="003D643A">
            <w:pPr>
              <w:jc w:val="center"/>
              <w:rPr>
                <w:szCs w:val="21"/>
              </w:rPr>
            </w:pPr>
            <w:r w:rsidRPr="004E2DE9">
              <w:rPr>
                <w:rFonts w:hint="eastAsia"/>
                <w:szCs w:val="21"/>
              </w:rPr>
              <w:t>メールアドレス</w:t>
            </w:r>
          </w:p>
          <w:p w14:paraId="0C30B4BD" w14:textId="77777777" w:rsidR="004E2DE9" w:rsidRPr="004E2DE9" w:rsidRDefault="004E2DE9" w:rsidP="003D643A">
            <w:pPr>
              <w:jc w:val="center"/>
              <w:rPr>
                <w:szCs w:val="21"/>
              </w:rPr>
            </w:pPr>
            <w:r>
              <w:rPr>
                <w:rFonts w:hint="eastAsia"/>
                <w:szCs w:val="21"/>
              </w:rPr>
              <w:t>（必須）</w:t>
            </w:r>
          </w:p>
        </w:tc>
        <w:tc>
          <w:tcPr>
            <w:tcW w:w="7513" w:type="dxa"/>
          </w:tcPr>
          <w:p w14:paraId="43925CA6" w14:textId="1285AE06" w:rsidR="00C56B48" w:rsidRPr="004E2DE9" w:rsidRDefault="00C56B48" w:rsidP="003D643A">
            <w:pPr>
              <w:rPr>
                <w:szCs w:val="21"/>
              </w:rPr>
            </w:pPr>
          </w:p>
        </w:tc>
      </w:tr>
      <w:tr w:rsidR="00766985" w:rsidRPr="004E2DE9" w14:paraId="788678D3" w14:textId="77777777" w:rsidTr="002E6EBA">
        <w:tc>
          <w:tcPr>
            <w:tcW w:w="2268" w:type="dxa"/>
          </w:tcPr>
          <w:p w14:paraId="51C04509" w14:textId="77777777" w:rsidR="00766985" w:rsidRPr="004E2DE9" w:rsidRDefault="00766985" w:rsidP="003D643A">
            <w:pPr>
              <w:jc w:val="center"/>
              <w:rPr>
                <w:szCs w:val="21"/>
              </w:rPr>
            </w:pPr>
            <w:r w:rsidRPr="004E2DE9">
              <w:rPr>
                <w:rFonts w:hint="eastAsia"/>
                <w:szCs w:val="21"/>
              </w:rPr>
              <w:t>転載拒否理由</w:t>
            </w:r>
          </w:p>
          <w:p w14:paraId="582541C9" w14:textId="77777777" w:rsidR="00766985" w:rsidRPr="004E2DE9" w:rsidRDefault="00425194" w:rsidP="003D643A">
            <w:pPr>
              <w:jc w:val="center"/>
              <w:rPr>
                <w:szCs w:val="21"/>
              </w:rPr>
            </w:pPr>
            <w:r w:rsidRPr="004E2DE9">
              <w:rPr>
                <w:rFonts w:hint="eastAsia"/>
                <w:szCs w:val="21"/>
              </w:rPr>
              <w:t>（任意）</w:t>
            </w:r>
          </w:p>
        </w:tc>
        <w:tc>
          <w:tcPr>
            <w:tcW w:w="7513" w:type="dxa"/>
          </w:tcPr>
          <w:p w14:paraId="28599BDB" w14:textId="04F2B248" w:rsidR="004E2DE9" w:rsidRPr="004E2DE9" w:rsidRDefault="0022324C" w:rsidP="003D643A">
            <w:pPr>
              <w:rPr>
                <w:szCs w:val="21"/>
              </w:rPr>
            </w:pPr>
            <w:sdt>
              <w:sdtPr>
                <w:id w:val="-1158770369"/>
                <w14:checkbox>
                  <w14:checked w14:val="0"/>
                  <w14:checkedState w14:val="2611" w14:font="ＭＳ Ｐゴシック"/>
                  <w14:uncheckedState w14:val="2610" w14:font="ＭＳ ゴシック"/>
                </w14:checkbox>
              </w:sdtPr>
              <w:sdtEndPr/>
              <w:sdtContent>
                <w:r w:rsidR="00751D7D">
                  <w:rPr>
                    <w:rFonts w:ascii="ＭＳ ゴシック" w:eastAsia="ＭＳ ゴシック" w:hAnsi="ＭＳ ゴシック" w:hint="eastAsia"/>
                  </w:rPr>
                  <w:t>☐</w:t>
                </w:r>
              </w:sdtContent>
            </w:sdt>
            <w:r w:rsidR="004E2DE9" w:rsidRPr="004E2DE9">
              <w:rPr>
                <w:rFonts w:hint="eastAsia"/>
                <w:szCs w:val="21"/>
              </w:rPr>
              <w:t>職場情報総合サイトへの情報掲載にメリットが感じられない</w:t>
            </w:r>
            <w:r w:rsidR="004E2DE9" w:rsidRPr="00B566D7">
              <w:rPr>
                <w:rFonts w:hint="eastAsia"/>
                <w:szCs w:val="21"/>
              </w:rPr>
              <w:t>ため</w:t>
            </w:r>
          </w:p>
          <w:p w14:paraId="10BCE040" w14:textId="77777777" w:rsidR="004E2DE9" w:rsidRPr="004E2DE9" w:rsidRDefault="0022324C" w:rsidP="003D643A">
            <w:pPr>
              <w:rPr>
                <w:szCs w:val="21"/>
              </w:rPr>
            </w:pPr>
            <w:sdt>
              <w:sdtPr>
                <w:id w:val="1097054397"/>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rPr>
                  <w:t>☐</w:t>
                </w:r>
              </w:sdtContent>
            </w:sdt>
            <w:r w:rsidR="004E2DE9" w:rsidRPr="004E2DE9">
              <w:rPr>
                <w:rFonts w:hint="eastAsia"/>
                <w:szCs w:val="21"/>
              </w:rPr>
              <w:t>広く公開するべき情報ではないと判断したため</w:t>
            </w:r>
          </w:p>
          <w:p w14:paraId="38F3B9DD" w14:textId="77777777" w:rsidR="004E2DE9" w:rsidRPr="004E2DE9" w:rsidRDefault="0022324C" w:rsidP="003D643A">
            <w:pPr>
              <w:rPr>
                <w:szCs w:val="21"/>
              </w:rPr>
            </w:pPr>
            <w:sdt>
              <w:sdtPr>
                <w:id w:val="1194499442"/>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rPr>
                  <w:t>☐</w:t>
                </w:r>
              </w:sdtContent>
            </w:sdt>
            <w:r w:rsidR="004E2DE9" w:rsidRPr="004E2DE9">
              <w:rPr>
                <w:rFonts w:hint="eastAsia"/>
                <w:szCs w:val="21"/>
              </w:rPr>
              <w:t>他社と比較されたくない項目と判断したため</w:t>
            </w:r>
          </w:p>
          <w:p w14:paraId="792E191D" w14:textId="77777777" w:rsidR="00766985" w:rsidRPr="004E2DE9" w:rsidRDefault="0022324C" w:rsidP="003D643A">
            <w:pPr>
              <w:rPr>
                <w:szCs w:val="21"/>
              </w:rPr>
            </w:pPr>
            <w:sdt>
              <w:sdtPr>
                <w:id w:val="4171679"/>
                <w14:checkbox>
                  <w14:checked w14:val="0"/>
                  <w14:checkedState w14:val="2611" w14:font="ＭＳ Ｐゴシック"/>
                  <w14:uncheckedState w14:val="2610" w14:font="ＭＳ ゴシック"/>
                </w14:checkbox>
              </w:sdtPr>
              <w:sdtEndPr/>
              <w:sdtContent>
                <w:r w:rsidR="004E2DE9">
                  <w:rPr>
                    <w:rFonts w:ascii="ＭＳ ゴシック" w:eastAsia="ＭＳ ゴシック" w:hAnsi="ＭＳ ゴシック" w:hint="eastAsia"/>
                  </w:rPr>
                  <w:t>☐</w:t>
                </w:r>
              </w:sdtContent>
            </w:sdt>
            <w:r w:rsidR="004E2DE9" w:rsidRPr="004E2DE9">
              <w:rPr>
                <w:rFonts w:hint="eastAsia"/>
                <w:szCs w:val="21"/>
              </w:rPr>
              <w:t>その他</w:t>
            </w:r>
            <w:r w:rsidR="00766985" w:rsidRPr="004E2DE9">
              <w:rPr>
                <w:rFonts w:hint="eastAsia"/>
                <w:szCs w:val="21"/>
              </w:rPr>
              <w:t>（　　　　　　　　　　　　　　　　　　　　　　　　　　　　　）</w:t>
            </w:r>
          </w:p>
        </w:tc>
      </w:tr>
    </w:tbl>
    <w:p w14:paraId="59D62A44" w14:textId="77777777" w:rsidR="009A450E" w:rsidRPr="00C56B48" w:rsidRDefault="00B76033">
      <w:r>
        <w:rPr>
          <w:rFonts w:hint="eastAsia"/>
        </w:rPr>
        <w:t>■</w:t>
      </w:r>
      <w:r w:rsidR="009A450E">
        <w:rPr>
          <w:rFonts w:hint="eastAsia"/>
        </w:rPr>
        <w:t>送付先</w:t>
      </w:r>
      <w:r w:rsidR="009A450E">
        <w:rPr>
          <w:rFonts w:ascii="Times New Roman" w:eastAsia="ＭＳ Ｐ明朝" w:hAnsi="Times New Roman" w:hint="eastAsia"/>
        </w:rPr>
        <w:t>メールアドレス</w:t>
      </w:r>
      <w:r w:rsidR="009A450E" w:rsidRPr="004F73E1">
        <w:rPr>
          <w:rFonts w:ascii="Times New Roman" w:eastAsia="ＭＳ Ｐ明朝" w:hAnsi="Times New Roman" w:hint="eastAsia"/>
        </w:rPr>
        <w:t>：</w:t>
      </w:r>
      <w:r w:rsidR="00194BA1" w:rsidRPr="00DD0790">
        <w:rPr>
          <w:rStyle w:val="ab"/>
        </w:rPr>
        <w:t>servicedesk@m.shokuba.mhlw.go.jp</w:t>
      </w:r>
    </w:p>
    <w:sectPr w:rsidR="009A450E" w:rsidRPr="00C56B48" w:rsidSect="002E6EBA">
      <w:footerReference w:type="default" r:id="rId14"/>
      <w:pgSz w:w="11906" w:h="16838" w:code="9"/>
      <w:pgMar w:top="907" w:right="1077" w:bottom="907" w:left="1077"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D1C6" w14:textId="77777777" w:rsidR="0022324C" w:rsidRDefault="0022324C" w:rsidP="00B76033">
      <w:r>
        <w:separator/>
      </w:r>
    </w:p>
  </w:endnote>
  <w:endnote w:type="continuationSeparator" w:id="0">
    <w:p w14:paraId="109AC350" w14:textId="77777777" w:rsidR="0022324C" w:rsidRDefault="0022324C" w:rsidP="00B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4A2F" w14:textId="77777777" w:rsidR="005C516B" w:rsidRDefault="005C516B" w:rsidP="006C517E">
    <w:pPr>
      <w:pStyle w:val="a7"/>
      <w:tabs>
        <w:tab w:val="left" w:pos="12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1B1EF" w14:textId="77777777" w:rsidR="0022324C" w:rsidRDefault="0022324C" w:rsidP="00B76033">
      <w:r>
        <w:separator/>
      </w:r>
    </w:p>
  </w:footnote>
  <w:footnote w:type="continuationSeparator" w:id="0">
    <w:p w14:paraId="17C767E9" w14:textId="77777777" w:rsidR="0022324C" w:rsidRDefault="0022324C" w:rsidP="00B76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3370"/>
    <w:multiLevelType w:val="hybridMultilevel"/>
    <w:tmpl w:val="207CA530"/>
    <w:lvl w:ilvl="0" w:tplc="7A7EB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B1032"/>
    <w:multiLevelType w:val="hybridMultilevel"/>
    <w:tmpl w:val="EC5ADC8C"/>
    <w:lvl w:ilvl="0" w:tplc="9CCCE3D6">
      <w:start w:val="1"/>
      <w:numFmt w:val="bullet"/>
      <w:lvlText w:val="•"/>
      <w:lvlJc w:val="left"/>
      <w:pPr>
        <w:tabs>
          <w:tab w:val="num" w:pos="720"/>
        </w:tabs>
        <w:ind w:left="720" w:hanging="360"/>
      </w:pPr>
      <w:rPr>
        <w:rFonts w:ascii="Arial" w:hAnsi="Arial" w:hint="default"/>
      </w:rPr>
    </w:lvl>
    <w:lvl w:ilvl="1" w:tplc="3CB65C30" w:tentative="1">
      <w:start w:val="1"/>
      <w:numFmt w:val="bullet"/>
      <w:lvlText w:val="•"/>
      <w:lvlJc w:val="left"/>
      <w:pPr>
        <w:tabs>
          <w:tab w:val="num" w:pos="1440"/>
        </w:tabs>
        <w:ind w:left="1440" w:hanging="360"/>
      </w:pPr>
      <w:rPr>
        <w:rFonts w:ascii="Arial" w:hAnsi="Arial" w:hint="default"/>
      </w:rPr>
    </w:lvl>
    <w:lvl w:ilvl="2" w:tplc="0F46567A" w:tentative="1">
      <w:start w:val="1"/>
      <w:numFmt w:val="bullet"/>
      <w:lvlText w:val="•"/>
      <w:lvlJc w:val="left"/>
      <w:pPr>
        <w:tabs>
          <w:tab w:val="num" w:pos="2160"/>
        </w:tabs>
        <w:ind w:left="2160" w:hanging="360"/>
      </w:pPr>
      <w:rPr>
        <w:rFonts w:ascii="Arial" w:hAnsi="Arial" w:hint="default"/>
      </w:rPr>
    </w:lvl>
    <w:lvl w:ilvl="3" w:tplc="1868C5E0" w:tentative="1">
      <w:start w:val="1"/>
      <w:numFmt w:val="bullet"/>
      <w:lvlText w:val="•"/>
      <w:lvlJc w:val="left"/>
      <w:pPr>
        <w:tabs>
          <w:tab w:val="num" w:pos="2880"/>
        </w:tabs>
        <w:ind w:left="2880" w:hanging="360"/>
      </w:pPr>
      <w:rPr>
        <w:rFonts w:ascii="Arial" w:hAnsi="Arial" w:hint="default"/>
      </w:rPr>
    </w:lvl>
    <w:lvl w:ilvl="4" w:tplc="D5DACD26" w:tentative="1">
      <w:start w:val="1"/>
      <w:numFmt w:val="bullet"/>
      <w:lvlText w:val="•"/>
      <w:lvlJc w:val="left"/>
      <w:pPr>
        <w:tabs>
          <w:tab w:val="num" w:pos="3600"/>
        </w:tabs>
        <w:ind w:left="3600" w:hanging="360"/>
      </w:pPr>
      <w:rPr>
        <w:rFonts w:ascii="Arial" w:hAnsi="Arial" w:hint="default"/>
      </w:rPr>
    </w:lvl>
    <w:lvl w:ilvl="5" w:tplc="A17478B0" w:tentative="1">
      <w:start w:val="1"/>
      <w:numFmt w:val="bullet"/>
      <w:lvlText w:val="•"/>
      <w:lvlJc w:val="left"/>
      <w:pPr>
        <w:tabs>
          <w:tab w:val="num" w:pos="4320"/>
        </w:tabs>
        <w:ind w:left="4320" w:hanging="360"/>
      </w:pPr>
      <w:rPr>
        <w:rFonts w:ascii="Arial" w:hAnsi="Arial" w:hint="default"/>
      </w:rPr>
    </w:lvl>
    <w:lvl w:ilvl="6" w:tplc="771AAEC0" w:tentative="1">
      <w:start w:val="1"/>
      <w:numFmt w:val="bullet"/>
      <w:lvlText w:val="•"/>
      <w:lvlJc w:val="left"/>
      <w:pPr>
        <w:tabs>
          <w:tab w:val="num" w:pos="5040"/>
        </w:tabs>
        <w:ind w:left="5040" w:hanging="360"/>
      </w:pPr>
      <w:rPr>
        <w:rFonts w:ascii="Arial" w:hAnsi="Arial" w:hint="default"/>
      </w:rPr>
    </w:lvl>
    <w:lvl w:ilvl="7" w:tplc="AE28DA34" w:tentative="1">
      <w:start w:val="1"/>
      <w:numFmt w:val="bullet"/>
      <w:lvlText w:val="•"/>
      <w:lvlJc w:val="left"/>
      <w:pPr>
        <w:tabs>
          <w:tab w:val="num" w:pos="5760"/>
        </w:tabs>
        <w:ind w:left="5760" w:hanging="360"/>
      </w:pPr>
      <w:rPr>
        <w:rFonts w:ascii="Arial" w:hAnsi="Arial" w:hint="default"/>
      </w:rPr>
    </w:lvl>
    <w:lvl w:ilvl="8" w:tplc="82E4D4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A03413"/>
    <w:multiLevelType w:val="hybridMultilevel"/>
    <w:tmpl w:val="F2B6BEB6"/>
    <w:lvl w:ilvl="0" w:tplc="FFBC572C">
      <w:start w:val="1"/>
      <w:numFmt w:val="decimalEnclosedCircle"/>
      <w:lvlText w:val="%1"/>
      <w:lvlJc w:val="left"/>
      <w:pPr>
        <w:tabs>
          <w:tab w:val="num" w:pos="720"/>
        </w:tabs>
        <w:ind w:left="720" w:hanging="360"/>
      </w:pPr>
    </w:lvl>
    <w:lvl w:ilvl="1" w:tplc="8A44D570" w:tentative="1">
      <w:start w:val="1"/>
      <w:numFmt w:val="decimalEnclosedCircle"/>
      <w:lvlText w:val="%2"/>
      <w:lvlJc w:val="left"/>
      <w:pPr>
        <w:tabs>
          <w:tab w:val="num" w:pos="1440"/>
        </w:tabs>
        <w:ind w:left="1440" w:hanging="360"/>
      </w:pPr>
    </w:lvl>
    <w:lvl w:ilvl="2" w:tplc="D9842FFE" w:tentative="1">
      <w:start w:val="1"/>
      <w:numFmt w:val="decimalEnclosedCircle"/>
      <w:lvlText w:val="%3"/>
      <w:lvlJc w:val="left"/>
      <w:pPr>
        <w:tabs>
          <w:tab w:val="num" w:pos="2160"/>
        </w:tabs>
        <w:ind w:left="2160" w:hanging="360"/>
      </w:pPr>
    </w:lvl>
    <w:lvl w:ilvl="3" w:tplc="82BCCBBC" w:tentative="1">
      <w:start w:val="1"/>
      <w:numFmt w:val="decimalEnclosedCircle"/>
      <w:lvlText w:val="%4"/>
      <w:lvlJc w:val="left"/>
      <w:pPr>
        <w:tabs>
          <w:tab w:val="num" w:pos="2880"/>
        </w:tabs>
        <w:ind w:left="2880" w:hanging="360"/>
      </w:pPr>
    </w:lvl>
    <w:lvl w:ilvl="4" w:tplc="9E58221A" w:tentative="1">
      <w:start w:val="1"/>
      <w:numFmt w:val="decimalEnclosedCircle"/>
      <w:lvlText w:val="%5"/>
      <w:lvlJc w:val="left"/>
      <w:pPr>
        <w:tabs>
          <w:tab w:val="num" w:pos="3600"/>
        </w:tabs>
        <w:ind w:left="3600" w:hanging="360"/>
      </w:pPr>
    </w:lvl>
    <w:lvl w:ilvl="5" w:tplc="C8BC53BE" w:tentative="1">
      <w:start w:val="1"/>
      <w:numFmt w:val="decimalEnclosedCircle"/>
      <w:lvlText w:val="%6"/>
      <w:lvlJc w:val="left"/>
      <w:pPr>
        <w:tabs>
          <w:tab w:val="num" w:pos="4320"/>
        </w:tabs>
        <w:ind w:left="4320" w:hanging="360"/>
      </w:pPr>
    </w:lvl>
    <w:lvl w:ilvl="6" w:tplc="017424BC" w:tentative="1">
      <w:start w:val="1"/>
      <w:numFmt w:val="decimalEnclosedCircle"/>
      <w:lvlText w:val="%7"/>
      <w:lvlJc w:val="left"/>
      <w:pPr>
        <w:tabs>
          <w:tab w:val="num" w:pos="5040"/>
        </w:tabs>
        <w:ind w:left="5040" w:hanging="360"/>
      </w:pPr>
    </w:lvl>
    <w:lvl w:ilvl="7" w:tplc="BD502E06" w:tentative="1">
      <w:start w:val="1"/>
      <w:numFmt w:val="decimalEnclosedCircle"/>
      <w:lvlText w:val="%8"/>
      <w:lvlJc w:val="left"/>
      <w:pPr>
        <w:tabs>
          <w:tab w:val="num" w:pos="5760"/>
        </w:tabs>
        <w:ind w:left="5760" w:hanging="360"/>
      </w:pPr>
    </w:lvl>
    <w:lvl w:ilvl="8" w:tplc="F552E350" w:tentative="1">
      <w:start w:val="1"/>
      <w:numFmt w:val="decimalEnclosedCircle"/>
      <w:lvlText w:val="%9"/>
      <w:lvlJc w:val="left"/>
      <w:pPr>
        <w:tabs>
          <w:tab w:val="num" w:pos="6480"/>
        </w:tabs>
        <w:ind w:left="6480" w:hanging="360"/>
      </w:pPr>
    </w:lvl>
  </w:abstractNum>
  <w:abstractNum w:abstractNumId="3" w15:restartNumberingAfterBreak="0">
    <w:nsid w:val="6BE17472"/>
    <w:multiLevelType w:val="hybridMultilevel"/>
    <w:tmpl w:val="0E7626B8"/>
    <w:lvl w:ilvl="0" w:tplc="EADA3BA2">
      <w:start w:val="1"/>
      <w:numFmt w:val="bullet"/>
      <w:lvlText w:val="•"/>
      <w:lvlJc w:val="left"/>
      <w:pPr>
        <w:tabs>
          <w:tab w:val="num" w:pos="720"/>
        </w:tabs>
        <w:ind w:left="720" w:hanging="360"/>
      </w:pPr>
      <w:rPr>
        <w:rFonts w:ascii="Arial" w:hAnsi="Arial" w:hint="default"/>
      </w:rPr>
    </w:lvl>
    <w:lvl w:ilvl="1" w:tplc="3D58C502" w:tentative="1">
      <w:start w:val="1"/>
      <w:numFmt w:val="bullet"/>
      <w:lvlText w:val="•"/>
      <w:lvlJc w:val="left"/>
      <w:pPr>
        <w:tabs>
          <w:tab w:val="num" w:pos="1440"/>
        </w:tabs>
        <w:ind w:left="1440" w:hanging="360"/>
      </w:pPr>
      <w:rPr>
        <w:rFonts w:ascii="Arial" w:hAnsi="Arial" w:hint="default"/>
      </w:rPr>
    </w:lvl>
    <w:lvl w:ilvl="2" w:tplc="7234BED8" w:tentative="1">
      <w:start w:val="1"/>
      <w:numFmt w:val="bullet"/>
      <w:lvlText w:val="•"/>
      <w:lvlJc w:val="left"/>
      <w:pPr>
        <w:tabs>
          <w:tab w:val="num" w:pos="2160"/>
        </w:tabs>
        <w:ind w:left="2160" w:hanging="360"/>
      </w:pPr>
      <w:rPr>
        <w:rFonts w:ascii="Arial" w:hAnsi="Arial" w:hint="default"/>
      </w:rPr>
    </w:lvl>
    <w:lvl w:ilvl="3" w:tplc="1D3A7ED0" w:tentative="1">
      <w:start w:val="1"/>
      <w:numFmt w:val="bullet"/>
      <w:lvlText w:val="•"/>
      <w:lvlJc w:val="left"/>
      <w:pPr>
        <w:tabs>
          <w:tab w:val="num" w:pos="2880"/>
        </w:tabs>
        <w:ind w:left="2880" w:hanging="360"/>
      </w:pPr>
      <w:rPr>
        <w:rFonts w:ascii="Arial" w:hAnsi="Arial" w:hint="default"/>
      </w:rPr>
    </w:lvl>
    <w:lvl w:ilvl="4" w:tplc="99CCA2A4" w:tentative="1">
      <w:start w:val="1"/>
      <w:numFmt w:val="bullet"/>
      <w:lvlText w:val="•"/>
      <w:lvlJc w:val="left"/>
      <w:pPr>
        <w:tabs>
          <w:tab w:val="num" w:pos="3600"/>
        </w:tabs>
        <w:ind w:left="3600" w:hanging="360"/>
      </w:pPr>
      <w:rPr>
        <w:rFonts w:ascii="Arial" w:hAnsi="Arial" w:hint="default"/>
      </w:rPr>
    </w:lvl>
    <w:lvl w:ilvl="5" w:tplc="15A23170" w:tentative="1">
      <w:start w:val="1"/>
      <w:numFmt w:val="bullet"/>
      <w:lvlText w:val="•"/>
      <w:lvlJc w:val="left"/>
      <w:pPr>
        <w:tabs>
          <w:tab w:val="num" w:pos="4320"/>
        </w:tabs>
        <w:ind w:left="4320" w:hanging="360"/>
      </w:pPr>
      <w:rPr>
        <w:rFonts w:ascii="Arial" w:hAnsi="Arial" w:hint="default"/>
      </w:rPr>
    </w:lvl>
    <w:lvl w:ilvl="6" w:tplc="1CDCA92C" w:tentative="1">
      <w:start w:val="1"/>
      <w:numFmt w:val="bullet"/>
      <w:lvlText w:val="•"/>
      <w:lvlJc w:val="left"/>
      <w:pPr>
        <w:tabs>
          <w:tab w:val="num" w:pos="5040"/>
        </w:tabs>
        <w:ind w:left="5040" w:hanging="360"/>
      </w:pPr>
      <w:rPr>
        <w:rFonts w:ascii="Arial" w:hAnsi="Arial" w:hint="default"/>
      </w:rPr>
    </w:lvl>
    <w:lvl w:ilvl="7" w:tplc="8D86DB9A" w:tentative="1">
      <w:start w:val="1"/>
      <w:numFmt w:val="bullet"/>
      <w:lvlText w:val="•"/>
      <w:lvlJc w:val="left"/>
      <w:pPr>
        <w:tabs>
          <w:tab w:val="num" w:pos="5760"/>
        </w:tabs>
        <w:ind w:left="5760" w:hanging="360"/>
      </w:pPr>
      <w:rPr>
        <w:rFonts w:ascii="Arial" w:hAnsi="Arial" w:hint="default"/>
      </w:rPr>
    </w:lvl>
    <w:lvl w:ilvl="8" w:tplc="3A20580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9C"/>
    <w:rsid w:val="0000295D"/>
    <w:rsid w:val="00013A67"/>
    <w:rsid w:val="00053B9E"/>
    <w:rsid w:val="00082812"/>
    <w:rsid w:val="000976A3"/>
    <w:rsid w:val="000B5321"/>
    <w:rsid w:val="00124F1F"/>
    <w:rsid w:val="00160BBE"/>
    <w:rsid w:val="00166FA3"/>
    <w:rsid w:val="00170B56"/>
    <w:rsid w:val="00177287"/>
    <w:rsid w:val="00181432"/>
    <w:rsid w:val="00194BA1"/>
    <w:rsid w:val="001A15D4"/>
    <w:rsid w:val="001E05F1"/>
    <w:rsid w:val="001E31DF"/>
    <w:rsid w:val="001F7261"/>
    <w:rsid w:val="00221911"/>
    <w:rsid w:val="0022324C"/>
    <w:rsid w:val="00243A07"/>
    <w:rsid w:val="0025253C"/>
    <w:rsid w:val="0025538D"/>
    <w:rsid w:val="00256E9C"/>
    <w:rsid w:val="00275AE2"/>
    <w:rsid w:val="002B2C6D"/>
    <w:rsid w:val="002B7DB9"/>
    <w:rsid w:val="002C0BBD"/>
    <w:rsid w:val="002D0A9A"/>
    <w:rsid w:val="002E6EBA"/>
    <w:rsid w:val="002F7391"/>
    <w:rsid w:val="00332289"/>
    <w:rsid w:val="00332F85"/>
    <w:rsid w:val="00355063"/>
    <w:rsid w:val="00372C6B"/>
    <w:rsid w:val="00383D58"/>
    <w:rsid w:val="00395C1E"/>
    <w:rsid w:val="003A7730"/>
    <w:rsid w:val="003D643A"/>
    <w:rsid w:val="003F6534"/>
    <w:rsid w:val="00425194"/>
    <w:rsid w:val="004605AB"/>
    <w:rsid w:val="004710EF"/>
    <w:rsid w:val="0048134B"/>
    <w:rsid w:val="0049273C"/>
    <w:rsid w:val="004B7D2F"/>
    <w:rsid w:val="004C56AE"/>
    <w:rsid w:val="004E2DE9"/>
    <w:rsid w:val="00520842"/>
    <w:rsid w:val="00532E8A"/>
    <w:rsid w:val="005C516B"/>
    <w:rsid w:val="005D6D60"/>
    <w:rsid w:val="005E106A"/>
    <w:rsid w:val="005E10DC"/>
    <w:rsid w:val="006213C6"/>
    <w:rsid w:val="006505E3"/>
    <w:rsid w:val="00650B53"/>
    <w:rsid w:val="00655C50"/>
    <w:rsid w:val="006B34EA"/>
    <w:rsid w:val="006B76EB"/>
    <w:rsid w:val="006C323C"/>
    <w:rsid w:val="006C517E"/>
    <w:rsid w:val="006D22DB"/>
    <w:rsid w:val="006E63F2"/>
    <w:rsid w:val="006F421F"/>
    <w:rsid w:val="00711C5C"/>
    <w:rsid w:val="00732A0C"/>
    <w:rsid w:val="00751D7D"/>
    <w:rsid w:val="00766985"/>
    <w:rsid w:val="007A2D03"/>
    <w:rsid w:val="007F5E95"/>
    <w:rsid w:val="00811733"/>
    <w:rsid w:val="00845430"/>
    <w:rsid w:val="008B0AB7"/>
    <w:rsid w:val="008D4E5A"/>
    <w:rsid w:val="008F589F"/>
    <w:rsid w:val="009458B6"/>
    <w:rsid w:val="009A1700"/>
    <w:rsid w:val="009A450E"/>
    <w:rsid w:val="009D50A7"/>
    <w:rsid w:val="009D5861"/>
    <w:rsid w:val="009E23FA"/>
    <w:rsid w:val="009E7BEC"/>
    <w:rsid w:val="00A027FF"/>
    <w:rsid w:val="00A05618"/>
    <w:rsid w:val="00A40B71"/>
    <w:rsid w:val="00A944E0"/>
    <w:rsid w:val="00AB353B"/>
    <w:rsid w:val="00AF6027"/>
    <w:rsid w:val="00AF7368"/>
    <w:rsid w:val="00B050ED"/>
    <w:rsid w:val="00B108D8"/>
    <w:rsid w:val="00B221A8"/>
    <w:rsid w:val="00B57C2F"/>
    <w:rsid w:val="00B628DB"/>
    <w:rsid w:val="00B76033"/>
    <w:rsid w:val="00B9611B"/>
    <w:rsid w:val="00BB38B3"/>
    <w:rsid w:val="00BB39C0"/>
    <w:rsid w:val="00C00BBC"/>
    <w:rsid w:val="00C15D62"/>
    <w:rsid w:val="00C26FB5"/>
    <w:rsid w:val="00C56B48"/>
    <w:rsid w:val="00C63A25"/>
    <w:rsid w:val="00C8585A"/>
    <w:rsid w:val="00C905A3"/>
    <w:rsid w:val="00C92B97"/>
    <w:rsid w:val="00CC1876"/>
    <w:rsid w:val="00CC42F8"/>
    <w:rsid w:val="00CF09DD"/>
    <w:rsid w:val="00CF2882"/>
    <w:rsid w:val="00D27373"/>
    <w:rsid w:val="00D663AC"/>
    <w:rsid w:val="00D812B1"/>
    <w:rsid w:val="00DD0790"/>
    <w:rsid w:val="00E1210A"/>
    <w:rsid w:val="00E20385"/>
    <w:rsid w:val="00E520AB"/>
    <w:rsid w:val="00EB0915"/>
    <w:rsid w:val="00EE679E"/>
    <w:rsid w:val="00EF4066"/>
    <w:rsid w:val="00F32CB7"/>
    <w:rsid w:val="00F568E7"/>
    <w:rsid w:val="00F71581"/>
    <w:rsid w:val="00F86E30"/>
    <w:rsid w:val="00FD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77DDC"/>
  <w15:docId w15:val="{87ECED6C-826A-4F91-9D66-66EEEAD7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C6D"/>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76033"/>
    <w:pPr>
      <w:tabs>
        <w:tab w:val="center" w:pos="4252"/>
        <w:tab w:val="right" w:pos="8504"/>
      </w:tabs>
      <w:snapToGrid w:val="0"/>
    </w:pPr>
  </w:style>
  <w:style w:type="character" w:customStyle="1" w:styleId="a6">
    <w:name w:val="ヘッダー (文字)"/>
    <w:basedOn w:val="a0"/>
    <w:link w:val="a5"/>
    <w:uiPriority w:val="99"/>
    <w:rsid w:val="00B76033"/>
  </w:style>
  <w:style w:type="paragraph" w:styleId="a7">
    <w:name w:val="footer"/>
    <w:basedOn w:val="a"/>
    <w:link w:val="a8"/>
    <w:uiPriority w:val="99"/>
    <w:unhideWhenUsed/>
    <w:rsid w:val="00B76033"/>
    <w:pPr>
      <w:tabs>
        <w:tab w:val="center" w:pos="4252"/>
        <w:tab w:val="right" w:pos="8504"/>
      </w:tabs>
      <w:snapToGrid w:val="0"/>
    </w:pPr>
  </w:style>
  <w:style w:type="character" w:customStyle="1" w:styleId="a8">
    <w:name w:val="フッター (文字)"/>
    <w:basedOn w:val="a0"/>
    <w:link w:val="a7"/>
    <w:uiPriority w:val="99"/>
    <w:rsid w:val="00B76033"/>
  </w:style>
  <w:style w:type="paragraph" w:styleId="a9">
    <w:name w:val="Balloon Text"/>
    <w:basedOn w:val="a"/>
    <w:link w:val="aa"/>
    <w:uiPriority w:val="99"/>
    <w:semiHidden/>
    <w:unhideWhenUsed/>
    <w:rsid w:val="00766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985"/>
    <w:rPr>
      <w:rFonts w:asciiTheme="majorHAnsi" w:eastAsiaTheme="majorEastAsia" w:hAnsiTheme="majorHAnsi" w:cstheme="majorBidi"/>
      <w:sz w:val="18"/>
      <w:szCs w:val="18"/>
    </w:rPr>
  </w:style>
  <w:style w:type="character" w:styleId="ab">
    <w:name w:val="Hyperlink"/>
    <w:basedOn w:val="a0"/>
    <w:uiPriority w:val="99"/>
    <w:unhideWhenUsed/>
    <w:rsid w:val="004E2DE9"/>
    <w:rPr>
      <w:color w:val="0563C1" w:themeColor="hyperlink"/>
      <w:u w:val="single"/>
    </w:rPr>
  </w:style>
  <w:style w:type="paragraph" w:styleId="Web">
    <w:name w:val="Normal (Web)"/>
    <w:basedOn w:val="a"/>
    <w:uiPriority w:val="99"/>
    <w:semiHidden/>
    <w:unhideWhenUsed/>
    <w:rsid w:val="003D64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CC42F8"/>
    <w:rPr>
      <w:color w:val="954F72" w:themeColor="followedHyperlink"/>
      <w:u w:val="single"/>
    </w:rPr>
  </w:style>
  <w:style w:type="paragraph" w:styleId="ad">
    <w:name w:val="Revision"/>
    <w:hidden/>
    <w:uiPriority w:val="99"/>
    <w:semiHidden/>
    <w:rsid w:val="0017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2030">
      <w:bodyDiv w:val="1"/>
      <w:marLeft w:val="0"/>
      <w:marRight w:val="0"/>
      <w:marTop w:val="0"/>
      <w:marBottom w:val="0"/>
      <w:divBdr>
        <w:top w:val="none" w:sz="0" w:space="0" w:color="auto"/>
        <w:left w:val="none" w:sz="0" w:space="0" w:color="auto"/>
        <w:bottom w:val="none" w:sz="0" w:space="0" w:color="auto"/>
        <w:right w:val="none" w:sz="0" w:space="0" w:color="auto"/>
      </w:divBdr>
      <w:divsChild>
        <w:div w:id="391122294">
          <w:marLeft w:val="130"/>
          <w:marRight w:val="0"/>
          <w:marTop w:val="0"/>
          <w:marBottom w:val="0"/>
          <w:divBdr>
            <w:top w:val="none" w:sz="0" w:space="0" w:color="auto"/>
            <w:left w:val="none" w:sz="0" w:space="0" w:color="auto"/>
            <w:bottom w:val="none" w:sz="0" w:space="0" w:color="auto"/>
            <w:right w:val="none" w:sz="0" w:space="0" w:color="auto"/>
          </w:divBdr>
        </w:div>
        <w:div w:id="1999573766">
          <w:marLeft w:val="130"/>
          <w:marRight w:val="0"/>
          <w:marTop w:val="0"/>
          <w:marBottom w:val="0"/>
          <w:divBdr>
            <w:top w:val="none" w:sz="0" w:space="0" w:color="auto"/>
            <w:left w:val="none" w:sz="0" w:space="0" w:color="auto"/>
            <w:bottom w:val="none" w:sz="0" w:space="0" w:color="auto"/>
            <w:right w:val="none" w:sz="0" w:space="0" w:color="auto"/>
          </w:divBdr>
        </w:div>
        <w:div w:id="1551458214">
          <w:marLeft w:val="130"/>
          <w:marRight w:val="0"/>
          <w:marTop w:val="0"/>
          <w:marBottom w:val="0"/>
          <w:divBdr>
            <w:top w:val="none" w:sz="0" w:space="0" w:color="auto"/>
            <w:left w:val="none" w:sz="0" w:space="0" w:color="auto"/>
            <w:bottom w:val="none" w:sz="0" w:space="0" w:color="auto"/>
            <w:right w:val="none" w:sz="0" w:space="0" w:color="auto"/>
          </w:divBdr>
        </w:div>
        <w:div w:id="166290779">
          <w:marLeft w:val="130"/>
          <w:marRight w:val="0"/>
          <w:marTop w:val="0"/>
          <w:marBottom w:val="0"/>
          <w:divBdr>
            <w:top w:val="none" w:sz="0" w:space="0" w:color="auto"/>
            <w:left w:val="none" w:sz="0" w:space="0" w:color="auto"/>
            <w:bottom w:val="none" w:sz="0" w:space="0" w:color="auto"/>
            <w:right w:val="none" w:sz="0" w:space="0" w:color="auto"/>
          </w:divBdr>
        </w:div>
        <w:div w:id="295526199">
          <w:marLeft w:val="130"/>
          <w:marRight w:val="0"/>
          <w:marTop w:val="0"/>
          <w:marBottom w:val="0"/>
          <w:divBdr>
            <w:top w:val="none" w:sz="0" w:space="0" w:color="auto"/>
            <w:left w:val="none" w:sz="0" w:space="0" w:color="auto"/>
            <w:bottom w:val="none" w:sz="0" w:space="0" w:color="auto"/>
            <w:right w:val="none" w:sz="0" w:space="0" w:color="auto"/>
          </w:divBdr>
        </w:div>
        <w:div w:id="1230072437">
          <w:marLeft w:val="130"/>
          <w:marRight w:val="0"/>
          <w:marTop w:val="0"/>
          <w:marBottom w:val="0"/>
          <w:divBdr>
            <w:top w:val="none" w:sz="0" w:space="0" w:color="auto"/>
            <w:left w:val="none" w:sz="0" w:space="0" w:color="auto"/>
            <w:bottom w:val="none" w:sz="0" w:space="0" w:color="auto"/>
            <w:right w:val="none" w:sz="0" w:space="0" w:color="auto"/>
          </w:divBdr>
        </w:div>
        <w:div w:id="1906526427">
          <w:marLeft w:val="130"/>
          <w:marRight w:val="0"/>
          <w:marTop w:val="0"/>
          <w:marBottom w:val="0"/>
          <w:divBdr>
            <w:top w:val="none" w:sz="0" w:space="0" w:color="auto"/>
            <w:left w:val="none" w:sz="0" w:space="0" w:color="auto"/>
            <w:bottom w:val="none" w:sz="0" w:space="0" w:color="auto"/>
            <w:right w:val="none" w:sz="0" w:space="0" w:color="auto"/>
          </w:divBdr>
        </w:div>
        <w:div w:id="669412163">
          <w:marLeft w:val="130"/>
          <w:marRight w:val="0"/>
          <w:marTop w:val="0"/>
          <w:marBottom w:val="0"/>
          <w:divBdr>
            <w:top w:val="none" w:sz="0" w:space="0" w:color="auto"/>
            <w:left w:val="none" w:sz="0" w:space="0" w:color="auto"/>
            <w:bottom w:val="none" w:sz="0" w:space="0" w:color="auto"/>
            <w:right w:val="none" w:sz="0" w:space="0" w:color="auto"/>
          </w:divBdr>
        </w:div>
        <w:div w:id="481193373">
          <w:marLeft w:val="130"/>
          <w:marRight w:val="0"/>
          <w:marTop w:val="0"/>
          <w:marBottom w:val="0"/>
          <w:divBdr>
            <w:top w:val="none" w:sz="0" w:space="0" w:color="auto"/>
            <w:left w:val="none" w:sz="0" w:space="0" w:color="auto"/>
            <w:bottom w:val="none" w:sz="0" w:space="0" w:color="auto"/>
            <w:right w:val="none" w:sz="0" w:space="0" w:color="auto"/>
          </w:divBdr>
        </w:div>
        <w:div w:id="991060026">
          <w:marLeft w:val="130"/>
          <w:marRight w:val="0"/>
          <w:marTop w:val="0"/>
          <w:marBottom w:val="0"/>
          <w:divBdr>
            <w:top w:val="none" w:sz="0" w:space="0" w:color="auto"/>
            <w:left w:val="none" w:sz="0" w:space="0" w:color="auto"/>
            <w:bottom w:val="none" w:sz="0" w:space="0" w:color="auto"/>
            <w:right w:val="none" w:sz="0" w:space="0" w:color="auto"/>
          </w:divBdr>
        </w:div>
        <w:div w:id="1985037558">
          <w:marLeft w:val="130"/>
          <w:marRight w:val="0"/>
          <w:marTop w:val="0"/>
          <w:marBottom w:val="0"/>
          <w:divBdr>
            <w:top w:val="none" w:sz="0" w:space="0" w:color="auto"/>
            <w:left w:val="none" w:sz="0" w:space="0" w:color="auto"/>
            <w:bottom w:val="none" w:sz="0" w:space="0" w:color="auto"/>
            <w:right w:val="none" w:sz="0" w:space="0" w:color="auto"/>
          </w:divBdr>
        </w:div>
      </w:divsChild>
    </w:div>
    <w:div w:id="619338515">
      <w:bodyDiv w:val="1"/>
      <w:marLeft w:val="0"/>
      <w:marRight w:val="0"/>
      <w:marTop w:val="0"/>
      <w:marBottom w:val="0"/>
      <w:divBdr>
        <w:top w:val="none" w:sz="0" w:space="0" w:color="auto"/>
        <w:left w:val="none" w:sz="0" w:space="0" w:color="auto"/>
        <w:bottom w:val="none" w:sz="0" w:space="0" w:color="auto"/>
        <w:right w:val="none" w:sz="0" w:space="0" w:color="auto"/>
      </w:divBdr>
      <w:divsChild>
        <w:div w:id="734737477">
          <w:marLeft w:val="274"/>
          <w:marRight w:val="0"/>
          <w:marTop w:val="0"/>
          <w:marBottom w:val="0"/>
          <w:divBdr>
            <w:top w:val="none" w:sz="0" w:space="0" w:color="auto"/>
            <w:left w:val="none" w:sz="0" w:space="0" w:color="auto"/>
            <w:bottom w:val="none" w:sz="0" w:space="0" w:color="auto"/>
            <w:right w:val="none" w:sz="0" w:space="0" w:color="auto"/>
          </w:divBdr>
        </w:div>
        <w:div w:id="1098987354">
          <w:marLeft w:val="274"/>
          <w:marRight w:val="0"/>
          <w:marTop w:val="0"/>
          <w:marBottom w:val="0"/>
          <w:divBdr>
            <w:top w:val="none" w:sz="0" w:space="0" w:color="auto"/>
            <w:left w:val="none" w:sz="0" w:space="0" w:color="auto"/>
            <w:bottom w:val="none" w:sz="0" w:space="0" w:color="auto"/>
            <w:right w:val="none" w:sz="0" w:space="0" w:color="auto"/>
          </w:divBdr>
        </w:div>
        <w:div w:id="142894021">
          <w:marLeft w:val="274"/>
          <w:marRight w:val="0"/>
          <w:marTop w:val="0"/>
          <w:marBottom w:val="120"/>
          <w:divBdr>
            <w:top w:val="none" w:sz="0" w:space="0" w:color="auto"/>
            <w:left w:val="none" w:sz="0" w:space="0" w:color="auto"/>
            <w:bottom w:val="none" w:sz="0" w:space="0" w:color="auto"/>
            <w:right w:val="none" w:sz="0" w:space="0" w:color="auto"/>
          </w:divBdr>
        </w:div>
      </w:divsChild>
    </w:div>
    <w:div w:id="810948838">
      <w:bodyDiv w:val="1"/>
      <w:marLeft w:val="0"/>
      <w:marRight w:val="0"/>
      <w:marTop w:val="0"/>
      <w:marBottom w:val="0"/>
      <w:divBdr>
        <w:top w:val="none" w:sz="0" w:space="0" w:color="auto"/>
        <w:left w:val="none" w:sz="0" w:space="0" w:color="auto"/>
        <w:bottom w:val="none" w:sz="0" w:space="0" w:color="auto"/>
        <w:right w:val="none" w:sz="0" w:space="0" w:color="auto"/>
      </w:divBdr>
    </w:div>
    <w:div w:id="1072965070">
      <w:bodyDiv w:val="1"/>
      <w:marLeft w:val="0"/>
      <w:marRight w:val="0"/>
      <w:marTop w:val="0"/>
      <w:marBottom w:val="0"/>
      <w:divBdr>
        <w:top w:val="none" w:sz="0" w:space="0" w:color="auto"/>
        <w:left w:val="none" w:sz="0" w:space="0" w:color="auto"/>
        <w:bottom w:val="none" w:sz="0" w:space="0" w:color="auto"/>
        <w:right w:val="none" w:sz="0" w:space="0" w:color="auto"/>
      </w:divBdr>
      <w:divsChild>
        <w:div w:id="588929328">
          <w:marLeft w:val="130"/>
          <w:marRight w:val="0"/>
          <w:marTop w:val="0"/>
          <w:marBottom w:val="0"/>
          <w:divBdr>
            <w:top w:val="none" w:sz="0" w:space="0" w:color="auto"/>
            <w:left w:val="none" w:sz="0" w:space="0" w:color="auto"/>
            <w:bottom w:val="none" w:sz="0" w:space="0" w:color="auto"/>
            <w:right w:val="none" w:sz="0" w:space="0" w:color="auto"/>
          </w:divBdr>
        </w:div>
        <w:div w:id="1598559366">
          <w:marLeft w:val="130"/>
          <w:marRight w:val="0"/>
          <w:marTop w:val="0"/>
          <w:marBottom w:val="0"/>
          <w:divBdr>
            <w:top w:val="none" w:sz="0" w:space="0" w:color="auto"/>
            <w:left w:val="none" w:sz="0" w:space="0" w:color="auto"/>
            <w:bottom w:val="none" w:sz="0" w:space="0" w:color="auto"/>
            <w:right w:val="none" w:sz="0" w:space="0" w:color="auto"/>
          </w:divBdr>
        </w:div>
        <w:div w:id="734089223">
          <w:marLeft w:val="130"/>
          <w:marRight w:val="0"/>
          <w:marTop w:val="0"/>
          <w:marBottom w:val="0"/>
          <w:divBdr>
            <w:top w:val="none" w:sz="0" w:space="0" w:color="auto"/>
            <w:left w:val="none" w:sz="0" w:space="0" w:color="auto"/>
            <w:bottom w:val="none" w:sz="0" w:space="0" w:color="auto"/>
            <w:right w:val="none" w:sz="0" w:space="0" w:color="auto"/>
          </w:divBdr>
        </w:div>
        <w:div w:id="1821267627">
          <w:marLeft w:val="130"/>
          <w:marRight w:val="0"/>
          <w:marTop w:val="0"/>
          <w:marBottom w:val="0"/>
          <w:divBdr>
            <w:top w:val="none" w:sz="0" w:space="0" w:color="auto"/>
            <w:left w:val="none" w:sz="0" w:space="0" w:color="auto"/>
            <w:bottom w:val="none" w:sz="0" w:space="0" w:color="auto"/>
            <w:right w:val="none" w:sz="0" w:space="0" w:color="auto"/>
          </w:divBdr>
        </w:div>
        <w:div w:id="451871909">
          <w:marLeft w:val="130"/>
          <w:marRight w:val="0"/>
          <w:marTop w:val="0"/>
          <w:marBottom w:val="0"/>
          <w:divBdr>
            <w:top w:val="none" w:sz="0" w:space="0" w:color="auto"/>
            <w:left w:val="none" w:sz="0" w:space="0" w:color="auto"/>
            <w:bottom w:val="none" w:sz="0" w:space="0" w:color="auto"/>
            <w:right w:val="none" w:sz="0" w:space="0" w:color="auto"/>
          </w:divBdr>
        </w:div>
        <w:div w:id="167210571">
          <w:marLeft w:val="130"/>
          <w:marRight w:val="0"/>
          <w:marTop w:val="0"/>
          <w:marBottom w:val="0"/>
          <w:divBdr>
            <w:top w:val="none" w:sz="0" w:space="0" w:color="auto"/>
            <w:left w:val="none" w:sz="0" w:space="0" w:color="auto"/>
            <w:bottom w:val="none" w:sz="0" w:space="0" w:color="auto"/>
            <w:right w:val="none" w:sz="0" w:space="0" w:color="auto"/>
          </w:divBdr>
        </w:div>
        <w:div w:id="1002507995">
          <w:marLeft w:val="130"/>
          <w:marRight w:val="0"/>
          <w:marTop w:val="0"/>
          <w:marBottom w:val="0"/>
          <w:divBdr>
            <w:top w:val="none" w:sz="0" w:space="0" w:color="auto"/>
            <w:left w:val="none" w:sz="0" w:space="0" w:color="auto"/>
            <w:bottom w:val="none" w:sz="0" w:space="0" w:color="auto"/>
            <w:right w:val="none" w:sz="0" w:space="0" w:color="auto"/>
          </w:divBdr>
        </w:div>
        <w:div w:id="120652326">
          <w:marLeft w:val="130"/>
          <w:marRight w:val="0"/>
          <w:marTop w:val="0"/>
          <w:marBottom w:val="0"/>
          <w:divBdr>
            <w:top w:val="none" w:sz="0" w:space="0" w:color="auto"/>
            <w:left w:val="none" w:sz="0" w:space="0" w:color="auto"/>
            <w:bottom w:val="none" w:sz="0" w:space="0" w:color="auto"/>
            <w:right w:val="none" w:sz="0" w:space="0" w:color="auto"/>
          </w:divBdr>
        </w:div>
        <w:div w:id="513344133">
          <w:marLeft w:val="130"/>
          <w:marRight w:val="0"/>
          <w:marTop w:val="0"/>
          <w:marBottom w:val="0"/>
          <w:divBdr>
            <w:top w:val="none" w:sz="0" w:space="0" w:color="auto"/>
            <w:left w:val="none" w:sz="0" w:space="0" w:color="auto"/>
            <w:bottom w:val="none" w:sz="0" w:space="0" w:color="auto"/>
            <w:right w:val="none" w:sz="0" w:space="0" w:color="auto"/>
          </w:divBdr>
        </w:div>
        <w:div w:id="364789616">
          <w:marLeft w:val="130"/>
          <w:marRight w:val="0"/>
          <w:marTop w:val="0"/>
          <w:marBottom w:val="0"/>
          <w:divBdr>
            <w:top w:val="none" w:sz="0" w:space="0" w:color="auto"/>
            <w:left w:val="none" w:sz="0" w:space="0" w:color="auto"/>
            <w:bottom w:val="none" w:sz="0" w:space="0" w:color="auto"/>
            <w:right w:val="none" w:sz="0" w:space="0" w:color="auto"/>
          </w:divBdr>
        </w:div>
      </w:divsChild>
    </w:div>
    <w:div w:id="1163398943">
      <w:bodyDiv w:val="1"/>
      <w:marLeft w:val="0"/>
      <w:marRight w:val="0"/>
      <w:marTop w:val="0"/>
      <w:marBottom w:val="0"/>
      <w:divBdr>
        <w:top w:val="none" w:sz="0" w:space="0" w:color="auto"/>
        <w:left w:val="none" w:sz="0" w:space="0" w:color="auto"/>
        <w:bottom w:val="none" w:sz="0" w:space="0" w:color="auto"/>
        <w:right w:val="none" w:sz="0" w:space="0" w:color="auto"/>
      </w:divBdr>
      <w:divsChild>
        <w:div w:id="1835102318">
          <w:marLeft w:val="274"/>
          <w:marRight w:val="0"/>
          <w:marTop w:val="0"/>
          <w:marBottom w:val="0"/>
          <w:divBdr>
            <w:top w:val="none" w:sz="0" w:space="0" w:color="auto"/>
            <w:left w:val="none" w:sz="0" w:space="0" w:color="auto"/>
            <w:bottom w:val="none" w:sz="0" w:space="0" w:color="auto"/>
            <w:right w:val="none" w:sz="0" w:space="0" w:color="auto"/>
          </w:divBdr>
        </w:div>
      </w:divsChild>
    </w:div>
    <w:div w:id="1549145580">
      <w:bodyDiv w:val="1"/>
      <w:marLeft w:val="0"/>
      <w:marRight w:val="0"/>
      <w:marTop w:val="0"/>
      <w:marBottom w:val="0"/>
      <w:divBdr>
        <w:top w:val="none" w:sz="0" w:space="0" w:color="auto"/>
        <w:left w:val="none" w:sz="0" w:space="0" w:color="auto"/>
        <w:bottom w:val="none" w:sz="0" w:space="0" w:color="auto"/>
        <w:right w:val="none" w:sz="0" w:space="0" w:color="auto"/>
      </w:divBdr>
    </w:div>
    <w:div w:id="1576889459">
      <w:bodyDiv w:val="1"/>
      <w:marLeft w:val="0"/>
      <w:marRight w:val="0"/>
      <w:marTop w:val="0"/>
      <w:marBottom w:val="0"/>
      <w:divBdr>
        <w:top w:val="none" w:sz="0" w:space="0" w:color="auto"/>
        <w:left w:val="none" w:sz="0" w:space="0" w:color="auto"/>
        <w:bottom w:val="none" w:sz="0" w:space="0" w:color="auto"/>
        <w:right w:val="none" w:sz="0" w:space="0" w:color="auto"/>
      </w:divBdr>
    </w:div>
    <w:div w:id="1671177725">
      <w:bodyDiv w:val="1"/>
      <w:marLeft w:val="0"/>
      <w:marRight w:val="0"/>
      <w:marTop w:val="0"/>
      <w:marBottom w:val="0"/>
      <w:divBdr>
        <w:top w:val="none" w:sz="0" w:space="0" w:color="auto"/>
        <w:left w:val="none" w:sz="0" w:space="0" w:color="auto"/>
        <w:bottom w:val="none" w:sz="0" w:space="0" w:color="auto"/>
        <w:right w:val="none" w:sz="0" w:space="0" w:color="auto"/>
      </w:divBdr>
      <w:divsChild>
        <w:div w:id="115043756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youritsu.mhlw.g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sitive-ryouritsu.mhlw.go.jp/positived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kamono-koyou-sokushin.mhlw.go.jp/search/service/top.a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9C878D2E0DAB4AA6A9A044D8AE4B5C" ma:contentTypeVersion="7" ma:contentTypeDescription="新しいドキュメントを作成します。" ma:contentTypeScope="" ma:versionID="3cb51249ccdeb45b4cbfaa056e352d62">
  <xsd:schema xmlns:xsd="http://www.w3.org/2001/XMLSchema" xmlns:xs="http://www.w3.org/2001/XMLSchema" xmlns:p="http://schemas.microsoft.com/office/2006/metadata/properties" xmlns:ns2="d98f6067-0be6-4972-bdf9-19171c998d43" targetNamespace="http://schemas.microsoft.com/office/2006/metadata/properties" ma:root="true" ma:fieldsID="ed0f688642b6f2ecf9c5355cb3de5910" ns2:_="">
    <xsd:import namespace="d98f6067-0be6-4972-bdf9-19171c998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f6067-0be6-4972-bdf9-19171c99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1C1F-AE92-4F8C-8BEB-025AE8139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3C4A0-CA04-4238-AC90-B93D1DDC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f6067-0be6-4972-bdf9-19171c998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EE7C2-176B-4590-8C38-435A756A53B6}">
  <ds:schemaRefs>
    <ds:schemaRef ds:uri="http://schemas.microsoft.com/sharepoint/v3/contenttype/forms"/>
  </ds:schemaRefs>
</ds:datastoreItem>
</file>

<file path=customXml/itemProps4.xml><?xml version="1.0" encoding="utf-8"?>
<ds:datastoreItem xmlns:ds="http://schemas.openxmlformats.org/officeDocument/2006/customXml" ds:itemID="{7CC27B74-8149-429B-A5BB-4E97737C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職場情報総合サイトへの転載を希望されない企業の皆様へ</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職場情報総合サイトへの転載を希望されない企業の皆様へ</dc:title>
  <dc:creator>厚生労働省</dc:creator>
  <cp:revision>2</cp:revision>
  <dcterms:created xsi:type="dcterms:W3CDTF">2021-12-22T02:26:00Z</dcterms:created>
  <dcterms:modified xsi:type="dcterms:W3CDTF">2022-01-17T06:28:00Z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0x010100679C878D2E0DAB4AA6A9A044D8AE4B5C</vt:lpwstr>
  </property>
</Properties>
</file>