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CDF" w:rsidRDefault="00F76CDF" w:rsidP="00FA6192">
      <w:pPr>
        <w:spacing w:line="0" w:lineRule="atLeast"/>
        <w:jc w:val="right"/>
        <w:rPr>
          <w:rFonts w:ascii="ＭＳ Ｐゴシック" w:eastAsia="ＭＳ Ｐゴシック" w:hAnsi="ＭＳ Ｐゴシック" w:cs="ＭＳ Ｐゴシック"/>
          <w:bCs/>
          <w:color w:val="000000" w:themeColor="text1"/>
          <w:kern w:val="0"/>
          <w:sz w:val="20"/>
        </w:rPr>
      </w:pPr>
      <w:bookmarkStart w:id="0" w:name="_GoBack"/>
      <w:bookmarkEnd w:id="0"/>
    </w:p>
    <w:p w:rsidR="00FA6192" w:rsidRDefault="00FA6192"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F93005">
        <w:rPr>
          <w:rFonts w:ascii="ＭＳ Ｐゴシック" w:eastAsia="ＭＳ Ｐゴシック" w:hAnsi="ＭＳ Ｐゴシック" w:cs="ＭＳ Ｐゴシック" w:hint="eastAsia"/>
          <w:bCs/>
          <w:color w:val="000000" w:themeColor="text1"/>
          <w:kern w:val="0"/>
          <w:sz w:val="20"/>
        </w:rPr>
        <w:t>（</w:t>
      </w:r>
      <w:r w:rsidR="00A008BD" w:rsidRPr="00AC20EF">
        <w:rPr>
          <w:rFonts w:ascii="ＭＳ Ｐゴシック" w:eastAsia="ＭＳ Ｐゴシック" w:hAnsi="ＭＳ Ｐゴシック" w:cs="ＭＳ Ｐゴシック" w:hint="eastAsia"/>
          <w:bCs/>
          <w:color w:val="000000" w:themeColor="text1"/>
          <w:kern w:val="0"/>
          <w:sz w:val="20"/>
        </w:rPr>
        <w:t>Ｒ</w:t>
      </w:r>
      <w:r w:rsidR="001C6FE3">
        <w:rPr>
          <w:rFonts w:ascii="ＭＳ Ｐゴシック" w:eastAsia="ＭＳ Ｐゴシック" w:hAnsi="ＭＳ Ｐゴシック" w:cs="ＭＳ Ｐゴシック" w:hint="eastAsia"/>
          <w:bCs/>
          <w:color w:val="000000" w:themeColor="text1"/>
          <w:kern w:val="0"/>
          <w:sz w:val="20"/>
        </w:rPr>
        <w:t>4</w:t>
      </w:r>
      <w:r w:rsidRPr="00AC20EF">
        <w:rPr>
          <w:rFonts w:ascii="ＭＳ Ｐゴシック" w:eastAsia="ＭＳ Ｐゴシック" w:hAnsi="ＭＳ Ｐゴシック" w:cs="ＭＳ Ｐゴシック"/>
          <w:bCs/>
          <w:color w:val="000000" w:themeColor="text1"/>
          <w:kern w:val="0"/>
          <w:sz w:val="20"/>
        </w:rPr>
        <w:t>.</w:t>
      </w:r>
      <w:r w:rsidR="00F93005" w:rsidRPr="00AC20EF">
        <w:rPr>
          <w:rFonts w:ascii="ＭＳ Ｐゴシック" w:eastAsia="ＭＳ Ｐゴシック" w:hAnsi="ＭＳ Ｐゴシック" w:cs="ＭＳ Ｐゴシック"/>
          <w:bCs/>
          <w:color w:val="000000" w:themeColor="text1"/>
          <w:kern w:val="0"/>
          <w:sz w:val="20"/>
        </w:rPr>
        <w:t>4</w:t>
      </w:r>
      <w:r w:rsidRPr="00F93005">
        <w:rPr>
          <w:rFonts w:ascii="ＭＳ Ｐゴシック" w:eastAsia="ＭＳ Ｐゴシック" w:hAnsi="ＭＳ Ｐゴシック" w:cs="ＭＳ Ｐゴシック" w:hint="eastAsia"/>
          <w:bCs/>
          <w:color w:val="000000" w:themeColor="text1"/>
          <w:kern w:val="0"/>
          <w:sz w:val="20"/>
        </w:rPr>
        <w:t>）</w:t>
      </w:r>
    </w:p>
    <w:p w:rsidR="002C116F" w:rsidRPr="00F93005" w:rsidRDefault="00224A13"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AC20EF">
        <w:rPr>
          <w:rFonts w:ascii="ＭＳ Ｐゴシック" w:eastAsia="ＭＳ Ｐゴシック" w:hAnsi="ＭＳ Ｐゴシック" w:cs="ＭＳ Ｐゴシック" w:hint="eastAsia"/>
          <w:bCs/>
          <w:color w:val="000000" w:themeColor="text1"/>
          <w:kern w:val="0"/>
          <w:sz w:val="20"/>
          <w:bdr w:val="single" w:sz="4" w:space="0" w:color="auto"/>
        </w:rPr>
        <w:t>支部保管</w:t>
      </w:r>
    </w:p>
    <w:p w:rsidR="003F1A0D" w:rsidRPr="00F93005" w:rsidRDefault="00D47BB1"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65歳超雇用推進</w:t>
      </w:r>
      <w:r w:rsidR="009916AE" w:rsidRPr="00F93005">
        <w:rPr>
          <w:rFonts w:ascii="ＭＳ Ｐゴシック" w:eastAsia="ＭＳ Ｐゴシック" w:hAnsi="ＭＳ Ｐゴシック" w:cs="ＭＳ Ｐゴシック" w:hint="eastAsia"/>
          <w:b/>
          <w:bCs/>
          <w:color w:val="000000" w:themeColor="text1"/>
          <w:kern w:val="0"/>
          <w:sz w:val="26"/>
          <w:szCs w:val="26"/>
        </w:rPr>
        <w:t>助成金</w:t>
      </w:r>
      <w:r w:rsidR="003F1A0D" w:rsidRPr="00F93005">
        <w:rPr>
          <w:rFonts w:ascii="ＭＳ Ｐゴシック" w:eastAsia="ＭＳ Ｐゴシック" w:hAnsi="ＭＳ Ｐゴシック" w:cs="ＭＳ Ｐゴシック" w:hint="eastAsia"/>
          <w:b/>
          <w:bCs/>
          <w:color w:val="000000" w:themeColor="text1"/>
          <w:kern w:val="0"/>
          <w:sz w:val="26"/>
          <w:szCs w:val="26"/>
        </w:rPr>
        <w:t>（高年齢者無期雇用転換コース）</w:t>
      </w:r>
    </w:p>
    <w:p w:rsidR="009D1DB6" w:rsidRPr="00F93005" w:rsidRDefault="009D30D8"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 xml:space="preserve">　提出書類チェックリスト【</w:t>
      </w:r>
      <w:r w:rsidR="003F1A0D" w:rsidRPr="00F93005">
        <w:rPr>
          <w:rFonts w:ascii="ＭＳ Ｐゴシック" w:eastAsia="ＭＳ Ｐゴシック" w:hAnsi="ＭＳ Ｐゴシック" w:cs="ＭＳ Ｐゴシック" w:hint="eastAsia"/>
          <w:b/>
          <w:bCs/>
          <w:color w:val="000000" w:themeColor="text1"/>
          <w:kern w:val="0"/>
          <w:sz w:val="26"/>
          <w:szCs w:val="26"/>
        </w:rPr>
        <w:t>支給申請</w:t>
      </w:r>
      <w:r w:rsidRPr="00F93005">
        <w:rPr>
          <w:rFonts w:ascii="ＭＳ Ｐゴシック" w:eastAsia="ＭＳ Ｐゴシック" w:hAnsi="ＭＳ Ｐゴシック" w:cs="ＭＳ Ｐゴシック" w:hint="eastAsia"/>
          <w:b/>
          <w:bCs/>
          <w:color w:val="000000" w:themeColor="text1"/>
          <w:kern w:val="0"/>
          <w:sz w:val="26"/>
          <w:szCs w:val="26"/>
        </w:rPr>
        <w:t>】</w:t>
      </w:r>
    </w:p>
    <w:p w:rsidR="008C36E9" w:rsidRPr="00F93005" w:rsidRDefault="008C36E9" w:rsidP="009D1DB6">
      <w:pPr>
        <w:spacing w:line="0" w:lineRule="atLeast"/>
        <w:jc w:val="center"/>
        <w:rPr>
          <w:rFonts w:ascii="ＭＳ Ｐゴシック" w:eastAsia="ＭＳ Ｐゴシック" w:hAnsi="ＭＳ Ｐゴシック" w:cs="ＭＳ Ｐゴシック"/>
          <w:b/>
          <w:bCs/>
          <w:color w:val="000000" w:themeColor="text1"/>
          <w:kern w:val="0"/>
          <w:sz w:val="18"/>
          <w:szCs w:val="18"/>
        </w:rPr>
      </w:pPr>
    </w:p>
    <w:tbl>
      <w:tblPr>
        <w:tblW w:w="10065" w:type="dxa"/>
        <w:tblInd w:w="99" w:type="dxa"/>
        <w:tblCellMar>
          <w:left w:w="99" w:type="dxa"/>
          <w:right w:w="99" w:type="dxa"/>
        </w:tblCellMar>
        <w:tblLook w:val="04A0" w:firstRow="1" w:lastRow="0" w:firstColumn="1" w:lastColumn="0" w:noHBand="0" w:noVBand="1"/>
      </w:tblPr>
      <w:tblGrid>
        <w:gridCol w:w="4203"/>
        <w:gridCol w:w="5862"/>
      </w:tblGrid>
      <w:tr w:rsidR="00F93005" w:rsidRPr="00F93005" w:rsidTr="000815BE">
        <w:trPr>
          <w:trHeight w:val="461"/>
        </w:trPr>
        <w:tc>
          <w:tcPr>
            <w:tcW w:w="4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BE" w:rsidRPr="00F93005" w:rsidRDefault="000815BE" w:rsidP="00EA4C3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受付番号：</w:t>
            </w:r>
            <w:r w:rsidR="00EA4C39"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6"/>
                <w:szCs w:val="16"/>
              </w:rPr>
              <w:t>※機構で記入</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0815BE" w:rsidRPr="00F93005" w:rsidRDefault="000815BE" w:rsidP="00D4047B">
            <w:pPr>
              <w:ind w:left="127"/>
              <w:jc w:val="left"/>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事業主名：</w:t>
            </w:r>
          </w:p>
        </w:tc>
      </w:tr>
    </w:tbl>
    <w:p w:rsidR="009D1DB6" w:rsidRPr="00F93005" w:rsidRDefault="009D1DB6"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p>
    <w:p w:rsidR="009D1DB6" w:rsidRPr="00F93005" w:rsidRDefault="00C65CC9"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w:t>
      </w:r>
      <w:r w:rsidR="009D1DB6" w:rsidRPr="00F93005">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p>
    <w:p w:rsidR="009D1DB6" w:rsidRPr="00F93005" w:rsidRDefault="009D1DB6" w:rsidP="00AC20EF">
      <w:pPr>
        <w:spacing w:line="0" w:lineRule="atLeast"/>
        <w:ind w:firstLineChars="200" w:firstLine="361"/>
        <w:rPr>
          <w:b/>
          <w:color w:val="000000" w:themeColor="text1"/>
          <w:sz w:val="18"/>
          <w:szCs w:val="18"/>
        </w:rPr>
      </w:pPr>
      <w:r w:rsidRPr="00F93005">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p>
    <w:p w:rsidR="00AE45E1" w:rsidRDefault="009D1DB6" w:rsidP="00AC20EF">
      <w:pPr>
        <w:spacing w:line="0" w:lineRule="atLeast"/>
        <w:ind w:firstLineChars="200" w:firstLine="361"/>
        <w:rPr>
          <w:rFonts w:ascii="ＭＳ Ｐゴシック" w:eastAsia="ＭＳ Ｐゴシック" w:hAnsi="ＭＳ Ｐゴシック" w:cs="ＭＳ Ｐゴシック"/>
          <w:b/>
          <w:color w:val="000000" w:themeColor="text1"/>
          <w:kern w:val="0"/>
          <w:sz w:val="18"/>
          <w:szCs w:val="18"/>
        </w:rPr>
      </w:pPr>
      <w:r w:rsidRPr="00F93005">
        <w:rPr>
          <w:rFonts w:ascii="ＭＳ Ｐゴシック" w:eastAsia="ＭＳ Ｐゴシック" w:hAnsi="ＭＳ Ｐゴシック" w:cs="ＭＳ Ｐゴシック" w:hint="eastAsia"/>
          <w:b/>
          <w:color w:val="000000" w:themeColor="text1"/>
          <w:kern w:val="0"/>
          <w:sz w:val="18"/>
          <w:szCs w:val="18"/>
        </w:rPr>
        <w:t>また、チェックした原本（正）１部とそのコピー</w:t>
      </w:r>
      <w:r w:rsidR="006E5DD6" w:rsidRPr="00F93005">
        <w:rPr>
          <w:rFonts w:ascii="ＭＳ Ｐゴシック" w:eastAsia="ＭＳ Ｐゴシック" w:hAnsi="ＭＳ Ｐゴシック" w:cs="ＭＳ Ｐゴシック" w:hint="eastAsia"/>
          <w:b/>
          <w:color w:val="000000" w:themeColor="text1"/>
          <w:kern w:val="0"/>
          <w:sz w:val="18"/>
          <w:szCs w:val="18"/>
        </w:rPr>
        <w:t>１</w:t>
      </w:r>
      <w:r w:rsidRPr="00F93005">
        <w:rPr>
          <w:rFonts w:ascii="ＭＳ Ｐゴシック" w:eastAsia="ＭＳ Ｐゴシック" w:hAnsi="ＭＳ Ｐゴシック" w:cs="ＭＳ Ｐゴシック" w:hint="eastAsia"/>
          <w:b/>
          <w:color w:val="000000" w:themeColor="text1"/>
          <w:kern w:val="0"/>
          <w:sz w:val="18"/>
          <w:szCs w:val="18"/>
        </w:rPr>
        <w:t>部</w:t>
      </w:r>
      <w:r w:rsidR="001D1D9F" w:rsidRPr="00F93005">
        <w:rPr>
          <w:rFonts w:ascii="ＭＳ Ｐゴシック" w:eastAsia="ＭＳ Ｐゴシック" w:hAnsi="ＭＳ Ｐゴシック" w:cs="ＭＳ Ｐゴシック" w:hint="eastAsia"/>
          <w:b/>
          <w:color w:val="000000" w:themeColor="text1"/>
          <w:kern w:val="0"/>
          <w:sz w:val="18"/>
          <w:szCs w:val="18"/>
        </w:rPr>
        <w:t>（①②</w:t>
      </w:r>
      <w:r w:rsidR="00160BAC" w:rsidRPr="00F93005">
        <w:rPr>
          <w:rFonts w:ascii="ＭＳ Ｐゴシック" w:eastAsia="ＭＳ Ｐゴシック" w:hAnsi="ＭＳ Ｐゴシック" w:cs="ＭＳ Ｐゴシック" w:hint="eastAsia"/>
          <w:b/>
          <w:color w:val="000000" w:themeColor="text1"/>
          <w:kern w:val="0"/>
          <w:sz w:val="18"/>
          <w:szCs w:val="18"/>
        </w:rPr>
        <w:t>⑩</w:t>
      </w:r>
      <w:r w:rsidR="0032445A">
        <w:rPr>
          <w:rFonts w:ascii="ＭＳ Ｐゴシック" w:eastAsia="ＭＳ Ｐゴシック" w:hAnsi="ＭＳ Ｐゴシック" w:cs="ＭＳ Ｐゴシック" w:hint="eastAsia"/>
          <w:b/>
          <w:color w:val="000000" w:themeColor="text1"/>
          <w:kern w:val="0"/>
          <w:sz w:val="18"/>
          <w:szCs w:val="18"/>
        </w:rPr>
        <w:t>⑭</w:t>
      </w:r>
      <w:r w:rsidR="001D1D9F" w:rsidRPr="00F93005">
        <w:rPr>
          <w:rFonts w:ascii="ＭＳ Ｐゴシック" w:eastAsia="ＭＳ Ｐゴシック" w:hAnsi="ＭＳ Ｐゴシック" w:cs="ＭＳ Ｐゴシック" w:hint="eastAsia"/>
          <w:b/>
          <w:color w:val="000000" w:themeColor="text1"/>
          <w:kern w:val="0"/>
          <w:sz w:val="18"/>
          <w:szCs w:val="18"/>
        </w:rPr>
        <w:t>は</w:t>
      </w:r>
      <w:r w:rsidR="006E5DD6" w:rsidRPr="00F93005">
        <w:rPr>
          <w:rFonts w:ascii="ＭＳ Ｐゴシック" w:eastAsia="ＭＳ Ｐゴシック" w:hAnsi="ＭＳ Ｐゴシック" w:cs="ＭＳ Ｐゴシック" w:hint="eastAsia"/>
          <w:b/>
          <w:color w:val="000000" w:themeColor="text1"/>
          <w:kern w:val="0"/>
          <w:sz w:val="18"/>
          <w:szCs w:val="18"/>
        </w:rPr>
        <w:t>２</w:t>
      </w:r>
      <w:r w:rsidR="001D1D9F" w:rsidRPr="00F93005">
        <w:rPr>
          <w:rFonts w:ascii="ＭＳ Ｐゴシック" w:eastAsia="ＭＳ Ｐゴシック" w:hAnsi="ＭＳ Ｐゴシック" w:cs="ＭＳ Ｐゴシック" w:hint="eastAsia"/>
          <w:b/>
          <w:color w:val="000000" w:themeColor="text1"/>
          <w:kern w:val="0"/>
          <w:sz w:val="18"/>
          <w:szCs w:val="18"/>
        </w:rPr>
        <w:t>部）を</w:t>
      </w:r>
      <w:r w:rsidRPr="00F93005">
        <w:rPr>
          <w:rFonts w:ascii="ＭＳ Ｐゴシック" w:eastAsia="ＭＳ Ｐゴシック" w:hAnsi="ＭＳ Ｐゴシック" w:cs="ＭＳ Ｐゴシック" w:hint="eastAsia"/>
          <w:b/>
          <w:color w:val="000000" w:themeColor="text1"/>
          <w:kern w:val="0"/>
          <w:sz w:val="18"/>
          <w:szCs w:val="18"/>
        </w:rPr>
        <w:t>併せて</w:t>
      </w:r>
      <w:r w:rsidR="00F43008" w:rsidRPr="00F93005">
        <w:rPr>
          <w:rFonts w:ascii="ＭＳ Ｐゴシック" w:eastAsia="ＭＳ Ｐゴシック" w:hAnsi="ＭＳ Ｐゴシック" w:cs="ＭＳ Ｐゴシック" w:hint="eastAsia"/>
          <w:b/>
          <w:color w:val="000000" w:themeColor="text1"/>
          <w:kern w:val="0"/>
          <w:sz w:val="18"/>
          <w:szCs w:val="18"/>
        </w:rPr>
        <w:t>計２</w:t>
      </w:r>
      <w:r w:rsidR="001D1D9F" w:rsidRPr="00F93005">
        <w:rPr>
          <w:rFonts w:ascii="ＭＳ Ｐゴシック" w:eastAsia="ＭＳ Ｐゴシック" w:hAnsi="ＭＳ Ｐゴシック" w:cs="ＭＳ Ｐゴシック" w:hint="eastAsia"/>
          <w:b/>
          <w:color w:val="000000" w:themeColor="text1"/>
          <w:kern w:val="0"/>
          <w:sz w:val="18"/>
          <w:szCs w:val="18"/>
        </w:rPr>
        <w:t>部（①②</w:t>
      </w:r>
      <w:r w:rsidR="00160BAC" w:rsidRPr="00F93005">
        <w:rPr>
          <w:rFonts w:ascii="ＭＳ Ｐゴシック" w:eastAsia="ＭＳ Ｐゴシック" w:hAnsi="ＭＳ Ｐゴシック" w:cs="ＭＳ Ｐゴシック" w:hint="eastAsia"/>
          <w:b/>
          <w:color w:val="000000" w:themeColor="text1"/>
          <w:kern w:val="0"/>
          <w:sz w:val="18"/>
          <w:szCs w:val="18"/>
        </w:rPr>
        <w:t>⑩</w:t>
      </w:r>
      <w:r w:rsidR="00316A05">
        <w:rPr>
          <w:rFonts w:ascii="ＭＳ Ｐゴシック" w:eastAsia="ＭＳ Ｐゴシック" w:hAnsi="ＭＳ Ｐゴシック" w:cs="ＭＳ Ｐゴシック" w:hint="eastAsia"/>
          <w:b/>
          <w:color w:val="000000" w:themeColor="text1"/>
          <w:kern w:val="0"/>
          <w:sz w:val="18"/>
          <w:szCs w:val="18"/>
        </w:rPr>
        <w:t>⑭</w:t>
      </w:r>
      <w:r w:rsidR="001D1D9F" w:rsidRPr="00F93005">
        <w:rPr>
          <w:rFonts w:ascii="ＭＳ Ｐゴシック" w:eastAsia="ＭＳ Ｐゴシック" w:hAnsi="ＭＳ Ｐゴシック" w:cs="ＭＳ Ｐゴシック" w:hint="eastAsia"/>
          <w:b/>
          <w:color w:val="000000" w:themeColor="text1"/>
          <w:kern w:val="0"/>
          <w:sz w:val="18"/>
          <w:szCs w:val="18"/>
        </w:rPr>
        <w:t>は</w:t>
      </w:r>
      <w:r w:rsidR="00F43008" w:rsidRPr="00F93005">
        <w:rPr>
          <w:rFonts w:ascii="ＭＳ Ｐゴシック" w:eastAsia="ＭＳ Ｐゴシック" w:hAnsi="ＭＳ Ｐゴシック" w:cs="ＭＳ Ｐゴシック" w:hint="eastAsia"/>
          <w:b/>
          <w:color w:val="000000" w:themeColor="text1"/>
          <w:kern w:val="0"/>
          <w:sz w:val="18"/>
          <w:szCs w:val="18"/>
        </w:rPr>
        <w:t>計３部</w:t>
      </w:r>
      <w:r w:rsidR="001D1D9F" w:rsidRPr="00F93005">
        <w:rPr>
          <w:rFonts w:ascii="ＭＳ Ｐゴシック" w:eastAsia="ＭＳ Ｐゴシック" w:hAnsi="ＭＳ Ｐゴシック" w:cs="ＭＳ Ｐゴシック" w:hint="eastAsia"/>
          <w:b/>
          <w:color w:val="000000" w:themeColor="text1"/>
          <w:kern w:val="0"/>
          <w:sz w:val="18"/>
          <w:szCs w:val="18"/>
        </w:rPr>
        <w:t>）</w:t>
      </w:r>
      <w:r w:rsidR="00F43008" w:rsidRPr="00F93005">
        <w:rPr>
          <w:rFonts w:ascii="ＭＳ Ｐゴシック" w:eastAsia="ＭＳ Ｐゴシック" w:hAnsi="ＭＳ Ｐゴシック" w:cs="ＭＳ Ｐゴシック" w:hint="eastAsia"/>
          <w:b/>
          <w:color w:val="000000" w:themeColor="text1"/>
          <w:kern w:val="0"/>
          <w:sz w:val="18"/>
          <w:szCs w:val="18"/>
        </w:rPr>
        <w:t>を</w:t>
      </w:r>
      <w:r w:rsidRPr="00F93005">
        <w:rPr>
          <w:rFonts w:ascii="ＭＳ Ｐゴシック" w:eastAsia="ＭＳ Ｐゴシック" w:hAnsi="ＭＳ Ｐゴシック" w:cs="ＭＳ Ｐゴシック" w:hint="eastAsia"/>
          <w:b/>
          <w:color w:val="000000" w:themeColor="text1"/>
          <w:kern w:val="0"/>
          <w:sz w:val="18"/>
          <w:szCs w:val="18"/>
        </w:rPr>
        <w:t>提出してください。</w:t>
      </w:r>
    </w:p>
    <w:p w:rsidR="00C65CC9" w:rsidRPr="00F93005" w:rsidRDefault="0032445A" w:rsidP="00AC20EF">
      <w:pPr>
        <w:spacing w:line="0" w:lineRule="atLeast"/>
        <w:ind w:leftChars="26" w:left="55"/>
        <w:rPr>
          <w:b/>
          <w:color w:val="000000" w:themeColor="text1"/>
          <w:sz w:val="18"/>
          <w:szCs w:val="18"/>
        </w:rPr>
      </w:pPr>
      <w:r>
        <w:rPr>
          <w:rFonts w:ascii="ＭＳ Ｐゴシック" w:eastAsia="ＭＳ Ｐゴシック" w:hAnsi="ＭＳ Ｐゴシック" w:cs="ＭＳ Ｐゴシック" w:hint="eastAsia"/>
          <w:b/>
          <w:color w:val="000000" w:themeColor="text1"/>
          <w:kern w:val="0"/>
          <w:sz w:val="18"/>
          <w:szCs w:val="18"/>
        </w:rPr>
        <w:t xml:space="preserve">　※以下の①～⑭</w:t>
      </w:r>
      <w:r w:rsidR="00C65CC9">
        <w:rPr>
          <w:rFonts w:ascii="ＭＳ Ｐゴシック" w:eastAsia="ＭＳ Ｐゴシック" w:hAnsi="ＭＳ Ｐゴシック" w:cs="ＭＳ Ｐゴシック" w:hint="eastAsia"/>
          <w:b/>
          <w:color w:val="000000" w:themeColor="text1"/>
          <w:kern w:val="0"/>
          <w:sz w:val="18"/>
          <w:szCs w:val="18"/>
        </w:rPr>
        <w:t>の順に揃えた上で提出してください。</w:t>
      </w:r>
    </w:p>
    <w:p w:rsidR="00AD5046" w:rsidRPr="00F93005" w:rsidRDefault="00AD504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58240" behindDoc="0" locked="0" layoutInCell="1" allowOverlap="1" wp14:anchorId="2C457BE0" wp14:editId="00AE01A4">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1D4B54"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Pr="00F93005">
        <w:rPr>
          <w:rFonts w:ascii="ＭＳ Ｐゴシック" w:eastAsia="ＭＳ Ｐゴシック" w:hAnsi="ＭＳ Ｐゴシック" w:cs="ＭＳ Ｐゴシック" w:hint="eastAsia"/>
          <w:b/>
          <w:bCs/>
          <w:color w:val="000000" w:themeColor="text1"/>
          <w:kern w:val="0"/>
          <w:szCs w:val="21"/>
        </w:rPr>
        <w:tab/>
      </w:r>
      <w:r w:rsidRPr="00F93005">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9999" w:type="dxa"/>
        <w:tblInd w:w="94" w:type="dxa"/>
        <w:tblLayout w:type="fixed"/>
        <w:tblCellMar>
          <w:left w:w="28" w:type="dxa"/>
          <w:right w:w="28" w:type="dxa"/>
        </w:tblCellMar>
        <w:tblLook w:val="04A0" w:firstRow="1" w:lastRow="0" w:firstColumn="1" w:lastColumn="0" w:noHBand="0" w:noVBand="1"/>
      </w:tblPr>
      <w:tblGrid>
        <w:gridCol w:w="242"/>
        <w:gridCol w:w="3768"/>
        <w:gridCol w:w="711"/>
        <w:gridCol w:w="3544"/>
        <w:gridCol w:w="850"/>
        <w:gridCol w:w="884"/>
      </w:tblGrid>
      <w:tr w:rsidR="00BA355E" w:rsidRPr="00F93005" w:rsidTr="002956F8">
        <w:tc>
          <w:tcPr>
            <w:tcW w:w="8265"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BA355E" w:rsidRPr="00F93005" w:rsidRDefault="00BA355E" w:rsidP="00BA355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提　出　書　類</w:t>
            </w:r>
          </w:p>
        </w:tc>
        <w:tc>
          <w:tcPr>
            <w:tcW w:w="850" w:type="dxa"/>
            <w:tcBorders>
              <w:top w:val="single" w:sz="4" w:space="0" w:color="auto"/>
              <w:left w:val="nil"/>
              <w:bottom w:val="double" w:sz="6" w:space="0" w:color="auto"/>
              <w:right w:val="single" w:sz="4" w:space="0" w:color="auto"/>
            </w:tcBorders>
            <w:shd w:val="clear" w:color="auto" w:fill="auto"/>
            <w:noWrap/>
            <w:vAlign w:val="center"/>
            <w:hideMark/>
          </w:tcPr>
          <w:p w:rsidR="00BA355E" w:rsidRPr="00F93005" w:rsidRDefault="00BA355E"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事業主</w:t>
            </w:r>
          </w:p>
        </w:tc>
        <w:tc>
          <w:tcPr>
            <w:tcW w:w="884" w:type="dxa"/>
            <w:tcBorders>
              <w:top w:val="single" w:sz="4" w:space="0" w:color="auto"/>
              <w:left w:val="nil"/>
              <w:bottom w:val="double" w:sz="6" w:space="0" w:color="auto"/>
              <w:right w:val="single" w:sz="4" w:space="0" w:color="auto"/>
            </w:tcBorders>
            <w:shd w:val="clear" w:color="auto" w:fill="auto"/>
            <w:vAlign w:val="center"/>
          </w:tcPr>
          <w:p w:rsidR="00BA355E" w:rsidRPr="00F93005" w:rsidRDefault="00BA355E"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機構</w:t>
            </w:r>
          </w:p>
        </w:tc>
      </w:tr>
      <w:tr w:rsidR="00F93005" w:rsidRPr="00F93005" w:rsidTr="00F8367B">
        <w:trPr>
          <w:trHeight w:val="578"/>
        </w:trPr>
        <w:tc>
          <w:tcPr>
            <w:tcW w:w="242" w:type="dxa"/>
            <w:tcBorders>
              <w:top w:val="nil"/>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nil"/>
              <w:right w:val="single" w:sz="4" w:space="0" w:color="auto"/>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支給申請書（無期様式第７号）</w:t>
            </w:r>
          </w:p>
        </w:tc>
        <w:tc>
          <w:tcPr>
            <w:tcW w:w="711" w:type="dxa"/>
            <w:tcBorders>
              <w:top w:val="nil"/>
              <w:left w:val="nil"/>
              <w:bottom w:val="nil"/>
              <w:right w:val="single" w:sz="4" w:space="0" w:color="auto"/>
            </w:tcBorders>
            <w:shd w:val="clear" w:color="auto" w:fill="auto"/>
            <w:noWrap/>
            <w:vAlign w:val="center"/>
            <w:hideMark/>
          </w:tcPr>
          <w:p w:rsidR="009450B7" w:rsidRPr="00F93005" w:rsidRDefault="00224A13" w:rsidP="00224A13">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原本１部写し２</w:t>
            </w:r>
            <w:r w:rsidR="001D1D9F" w:rsidRPr="00F93005">
              <w:rPr>
                <w:rFonts w:ascii="ＭＳ Ｐゴシック" w:eastAsia="ＭＳ Ｐゴシック" w:hAnsi="ＭＳ Ｐゴシック" w:cs="ＭＳ Ｐゴシック" w:hint="eastAsia"/>
                <w:color w:val="000000" w:themeColor="text1"/>
                <w:kern w:val="0"/>
                <w:sz w:val="17"/>
                <w:szCs w:val="17"/>
              </w:rPr>
              <w:t>部</w:t>
            </w:r>
          </w:p>
        </w:tc>
        <w:tc>
          <w:tcPr>
            <w:tcW w:w="3544"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無期様式第７号</w:t>
            </w:r>
            <w:r w:rsidR="001C6FE3">
              <w:rPr>
                <w:rFonts w:ascii="ＭＳ Ｐゴシック" w:eastAsia="ＭＳ Ｐゴシック" w:hAnsi="ＭＳ Ｐゴシック" w:cs="ＭＳ Ｐゴシック" w:hint="eastAsia"/>
                <w:color w:val="000000" w:themeColor="text1"/>
                <w:kern w:val="0"/>
                <w:sz w:val="17"/>
                <w:szCs w:val="17"/>
              </w:rPr>
              <w:t>⑴⑵</w:t>
            </w:r>
          </w:p>
          <w:p w:rsidR="00DA6F8F" w:rsidRPr="00F93005"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w:t>
            </w:r>
            <w:r w:rsidR="00DA6F8F" w:rsidRPr="00F93005">
              <w:rPr>
                <w:rFonts w:ascii="ＭＳ Ｐゴシック" w:eastAsia="ＭＳ Ｐゴシック" w:hAnsi="ＭＳ Ｐゴシック" w:cs="ＭＳ Ｐゴシック" w:hint="eastAsia"/>
                <w:color w:val="000000" w:themeColor="text1"/>
                <w:kern w:val="0"/>
                <w:sz w:val="14"/>
                <w:szCs w:val="14"/>
              </w:rPr>
              <w:t>高年齢者雇用安定助成金</w:t>
            </w:r>
            <w:r w:rsidRPr="00F93005">
              <w:rPr>
                <w:rFonts w:ascii="ＭＳ Ｐゴシック" w:eastAsia="ＭＳ Ｐゴシック" w:hAnsi="ＭＳ Ｐゴシック" w:cs="ＭＳ Ｐゴシック" w:hint="eastAsia"/>
                <w:color w:val="000000" w:themeColor="text1"/>
                <w:kern w:val="0"/>
                <w:sz w:val="14"/>
                <w:szCs w:val="14"/>
              </w:rPr>
              <w:t>（高年齢者無期雇用転換コース）による支給申請の</w:t>
            </w:r>
            <w:r w:rsidR="00DA6F8F" w:rsidRPr="00F93005">
              <w:rPr>
                <w:rFonts w:ascii="ＭＳ Ｐゴシック" w:eastAsia="ＭＳ Ｐゴシック" w:hAnsi="ＭＳ Ｐゴシック" w:cs="ＭＳ Ｐゴシック" w:hint="eastAsia"/>
                <w:color w:val="000000" w:themeColor="text1"/>
                <w:kern w:val="0"/>
                <w:sz w:val="14"/>
                <w:szCs w:val="14"/>
              </w:rPr>
              <w:t>場合は、様式19号</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rPr>
          <w:trHeight w:val="693"/>
        </w:trPr>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B001C0"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対象労働者雇用状況等申立書（無期様式第８号）</w:t>
            </w:r>
          </w:p>
        </w:tc>
        <w:tc>
          <w:tcPr>
            <w:tcW w:w="711" w:type="dxa"/>
            <w:tcBorders>
              <w:top w:val="single" w:sz="4" w:space="0" w:color="auto"/>
              <w:left w:val="nil"/>
              <w:bottom w:val="nil"/>
              <w:right w:val="single" w:sz="4" w:space="0" w:color="auto"/>
            </w:tcBorders>
            <w:shd w:val="clear" w:color="auto" w:fill="auto"/>
            <w:noWrap/>
            <w:vAlign w:val="center"/>
            <w:hideMark/>
          </w:tcPr>
          <w:p w:rsidR="009450B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原本１</w:t>
            </w:r>
            <w:r w:rsidR="001D1D9F" w:rsidRPr="00F93005">
              <w:rPr>
                <w:rFonts w:ascii="ＭＳ Ｐゴシック" w:eastAsia="ＭＳ Ｐゴシック" w:hAnsi="ＭＳ Ｐゴシック" w:cs="ＭＳ Ｐゴシック" w:hint="eastAsia"/>
                <w:color w:val="000000" w:themeColor="text1"/>
                <w:kern w:val="0"/>
                <w:sz w:val="17"/>
                <w:szCs w:val="17"/>
              </w:rPr>
              <w:t>部</w:t>
            </w:r>
          </w:p>
          <w:p w:rsidR="00224A13"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無期様式第８号</w:t>
            </w:r>
          </w:p>
          <w:p w:rsidR="00DA6F8F" w:rsidRPr="00F93005"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※高年齢者雇用安定助成金（高年齢者無期雇用転換コース）による支給申請の場合は、</w:t>
            </w:r>
            <w:r w:rsidR="00DA6F8F" w:rsidRPr="00F93005">
              <w:rPr>
                <w:rFonts w:ascii="ＭＳ Ｐゴシック" w:eastAsia="ＭＳ Ｐゴシック" w:hAnsi="ＭＳ Ｐゴシック" w:cs="ＭＳ Ｐゴシック" w:hint="eastAsia"/>
                <w:color w:val="000000" w:themeColor="text1"/>
                <w:kern w:val="0"/>
                <w:sz w:val="14"/>
                <w:szCs w:val="14"/>
              </w:rPr>
              <w:t>様式20号</w:t>
            </w:r>
          </w:p>
        </w:tc>
        <w:tc>
          <w:tcPr>
            <w:tcW w:w="850" w:type="dxa"/>
            <w:tcBorders>
              <w:top w:val="single" w:sz="4" w:space="0" w:color="auto"/>
              <w:left w:val="nil"/>
              <w:bottom w:val="nil"/>
              <w:right w:val="single" w:sz="4" w:space="0" w:color="auto"/>
            </w:tcBorders>
            <w:shd w:val="clear" w:color="auto" w:fill="auto"/>
            <w:noWrap/>
            <w:vAlign w:val="center"/>
            <w:hideMark/>
          </w:tcPr>
          <w:p w:rsidR="009450B7" w:rsidRPr="00F93005"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nil"/>
              <w:right w:val="single" w:sz="4" w:space="0" w:color="auto"/>
            </w:tcBorders>
            <w:shd w:val="clear" w:color="auto" w:fill="auto"/>
            <w:vAlign w:val="center"/>
          </w:tcPr>
          <w:p w:rsidR="009450B7" w:rsidRPr="00F93005"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rPr>
          <w:trHeight w:val="1553"/>
        </w:trPr>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対象労働者の転換前及び転換後の労働条件通知書（写）</w:t>
            </w:r>
          </w:p>
        </w:tc>
        <w:tc>
          <w:tcPr>
            <w:tcW w:w="711" w:type="dxa"/>
            <w:tcBorders>
              <w:top w:val="single" w:sz="4" w:space="0" w:color="auto"/>
              <w:left w:val="nil"/>
              <w:bottom w:val="nil"/>
              <w:right w:val="single" w:sz="4" w:space="0" w:color="auto"/>
            </w:tcBorders>
            <w:shd w:val="clear" w:color="auto" w:fill="auto"/>
            <w:noWrap/>
            <w:vAlign w:val="center"/>
            <w:hideMark/>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A7C7A" w:rsidRDefault="00BA7C7A"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【平成30</w:t>
            </w:r>
            <w:r w:rsidR="002A05D0">
              <w:rPr>
                <w:rFonts w:ascii="ＭＳ Ｐゴシック" w:eastAsia="ＭＳ Ｐゴシック" w:hAnsi="ＭＳ Ｐゴシック" w:cs="メイリオ" w:hint="eastAsia"/>
                <w:color w:val="000000" w:themeColor="text1"/>
                <w:sz w:val="17"/>
                <w:szCs w:val="17"/>
              </w:rPr>
              <w:t>年度以降　計画認定</w:t>
            </w:r>
            <w:r>
              <w:rPr>
                <w:rFonts w:ascii="ＭＳ Ｐゴシック" w:eastAsia="ＭＳ Ｐゴシック" w:hAnsi="ＭＳ Ｐゴシック" w:cs="メイリオ" w:hint="eastAsia"/>
                <w:color w:val="000000" w:themeColor="text1"/>
                <w:sz w:val="17"/>
                <w:szCs w:val="17"/>
              </w:rPr>
              <w:t>分】</w:t>
            </w:r>
          </w:p>
          <w:p w:rsidR="00BA7C7A" w:rsidRDefault="00BA7C7A"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平成25年4月1日以降の最初の有期労働契約に係るものと、転換後の無期雇用契約書等（65歳以上までの雇用の見込みが確認できるもの）</w:t>
            </w:r>
          </w:p>
          <w:p w:rsidR="00BA7C7A" w:rsidRDefault="00BA7C7A"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【平成29</w:t>
            </w:r>
            <w:r w:rsidR="002A05D0">
              <w:rPr>
                <w:rFonts w:ascii="ＭＳ Ｐゴシック" w:eastAsia="ＭＳ Ｐゴシック" w:hAnsi="ＭＳ Ｐゴシック" w:cs="メイリオ" w:hint="eastAsia"/>
                <w:color w:val="000000" w:themeColor="text1"/>
                <w:sz w:val="17"/>
                <w:szCs w:val="17"/>
              </w:rPr>
              <w:t>年度　計画認定</w:t>
            </w:r>
            <w:r>
              <w:rPr>
                <w:rFonts w:ascii="ＭＳ Ｐゴシック" w:eastAsia="ＭＳ Ｐゴシック" w:hAnsi="ＭＳ Ｐゴシック" w:cs="メイリオ" w:hint="eastAsia"/>
                <w:color w:val="000000" w:themeColor="text1"/>
                <w:sz w:val="17"/>
                <w:szCs w:val="17"/>
              </w:rPr>
              <w:t>及び高年齢者雇用安定助成金に係る支給申請分】</w:t>
            </w:r>
          </w:p>
          <w:p w:rsidR="00DA6F8F" w:rsidRPr="00F93005" w:rsidRDefault="00BA7C7A" w:rsidP="00677A7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Pr>
                <w:rFonts w:ascii="ＭＳ Ｐゴシック" w:eastAsia="ＭＳ Ｐゴシック" w:hAnsi="ＭＳ Ｐゴシック" w:cs="メイリオ" w:hint="eastAsia"/>
                <w:color w:val="000000" w:themeColor="text1"/>
                <w:sz w:val="17"/>
                <w:szCs w:val="17"/>
              </w:rPr>
              <w:t>転換日より前の有期労働契約書（6か月以上の雇用期間が確認できるもの）と、転換後の無期雇用契約書等（65歳以上までの雇用の見込みが確認できるもの）</w:t>
            </w:r>
          </w:p>
        </w:tc>
        <w:tc>
          <w:tcPr>
            <w:tcW w:w="850" w:type="dxa"/>
            <w:tcBorders>
              <w:top w:val="single" w:sz="4" w:space="0" w:color="auto"/>
              <w:left w:val="nil"/>
              <w:bottom w:val="nil"/>
              <w:right w:val="single" w:sz="4" w:space="0" w:color="auto"/>
            </w:tcBorders>
            <w:shd w:val="clear" w:color="auto" w:fill="auto"/>
            <w:noWrap/>
            <w:vAlign w:val="center"/>
            <w:hideMark/>
          </w:tcPr>
          <w:p w:rsidR="009450B7" w:rsidRPr="00F93005"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nil"/>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c>
          <w:tcPr>
            <w:tcW w:w="242" w:type="dxa"/>
            <w:tcBorders>
              <w:top w:val="single" w:sz="4" w:space="0" w:color="auto"/>
              <w:left w:val="single" w:sz="4" w:space="0" w:color="auto"/>
              <w:right w:val="nil"/>
            </w:tcBorders>
            <w:shd w:val="clear" w:color="auto" w:fill="auto"/>
            <w:noWrap/>
            <w:vAlign w:val="center"/>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対象労働者の賃金台帳等（写）</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3E7153" w:rsidRPr="00F93005" w:rsidRDefault="005C1DF4" w:rsidP="007951BA">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hint="eastAsia"/>
                <w:color w:val="000000" w:themeColor="text1"/>
                <w:sz w:val="17"/>
                <w:szCs w:val="17"/>
              </w:rPr>
              <w:t>転換日後6</w:t>
            </w:r>
            <w:r w:rsidR="00457440">
              <w:rPr>
                <w:rFonts w:ascii="ＭＳ Ｐゴシック" w:eastAsia="ＭＳ Ｐゴシック" w:hAnsi="ＭＳ Ｐゴシック" w:hint="eastAsia"/>
                <w:color w:val="000000" w:themeColor="text1"/>
                <w:sz w:val="17"/>
                <w:szCs w:val="17"/>
              </w:rPr>
              <w:t>か月分（</w:t>
            </w:r>
            <w:r w:rsidR="006E128A" w:rsidRPr="00F93005">
              <w:rPr>
                <w:rFonts w:ascii="ＭＳ Ｐゴシック" w:eastAsia="ＭＳ Ｐゴシック" w:hAnsi="ＭＳ Ｐゴシック" w:hint="eastAsia"/>
                <w:color w:val="000000" w:themeColor="text1"/>
                <w:sz w:val="17"/>
                <w:szCs w:val="17"/>
              </w:rPr>
              <w:t>勤務した日数が</w:t>
            </w:r>
            <w:r w:rsidR="00F93005">
              <w:rPr>
                <w:rFonts w:ascii="ＭＳ Ｐゴシック" w:eastAsia="ＭＳ Ｐゴシック" w:hAnsi="ＭＳ Ｐゴシック" w:hint="eastAsia"/>
                <w:color w:val="000000" w:themeColor="text1"/>
                <w:sz w:val="17"/>
                <w:szCs w:val="17"/>
              </w:rPr>
              <w:t>11</w:t>
            </w:r>
            <w:r w:rsidR="009450B7" w:rsidRPr="00F93005">
              <w:rPr>
                <w:rFonts w:ascii="ＭＳ Ｐゴシック" w:eastAsia="ＭＳ Ｐゴシック" w:hAnsi="ＭＳ Ｐゴシック" w:hint="eastAsia"/>
                <w:color w:val="000000" w:themeColor="text1"/>
                <w:sz w:val="17"/>
                <w:szCs w:val="17"/>
              </w:rPr>
              <w:t>日未満の月は含めない）の賃金の支払いが確認できる書類</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hint="eastAsia"/>
                <w:color w:val="000000" w:themeColor="text1"/>
                <w:sz w:val="17"/>
                <w:szCs w:val="17"/>
              </w:rPr>
              <w:t>対象労働者の出勤簿又はタイムカード等出勤状況が確認できる書類（写）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F93005"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hint="eastAsia"/>
                <w:color w:val="000000" w:themeColor="text1"/>
                <w:sz w:val="17"/>
                <w:szCs w:val="17"/>
              </w:rPr>
              <w:t>④の賃金台帳等の算定期間に対応する6</w:t>
            </w:r>
            <w:r w:rsidR="009450B7" w:rsidRPr="00F93005">
              <w:rPr>
                <w:rFonts w:ascii="ＭＳ Ｐゴシック" w:eastAsia="ＭＳ Ｐゴシック" w:hAnsi="ＭＳ Ｐゴシック" w:hint="eastAsia"/>
                <w:color w:val="000000" w:themeColor="text1"/>
                <w:sz w:val="17"/>
                <w:szCs w:val="17"/>
              </w:rPr>
              <w:t>か月分の出勤簿等（写）</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F93005" w:rsidRDefault="009450B7" w:rsidP="00F93005">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明朝"/>
                <w:color w:val="000000" w:themeColor="text1"/>
                <w:spacing w:val="-12"/>
                <w:sz w:val="17"/>
                <w:szCs w:val="17"/>
              </w:rPr>
              <w:t>雇用保険被保険者資格取得等確認通</w:t>
            </w:r>
            <w:r w:rsidRPr="00F93005">
              <w:rPr>
                <w:rFonts w:ascii="ＭＳ Ｐゴシック" w:eastAsia="ＭＳ Ｐゴシック" w:hAnsi="ＭＳ Ｐゴシック" w:cs="ＭＳ 明朝" w:hint="eastAsia"/>
                <w:color w:val="000000" w:themeColor="text1"/>
                <w:spacing w:val="-12"/>
                <w:sz w:val="17"/>
                <w:szCs w:val="17"/>
              </w:rPr>
              <w:t>知書</w:t>
            </w:r>
            <w:r w:rsidR="006E128A" w:rsidRPr="00F93005">
              <w:rPr>
                <w:rFonts w:ascii="ＭＳ Ｐゴシック" w:eastAsia="ＭＳ Ｐゴシック" w:hAnsi="ＭＳ Ｐゴシック" w:cs="ＭＳ 明朝" w:hint="eastAsia"/>
                <w:color w:val="000000" w:themeColor="text1"/>
                <w:spacing w:val="-12"/>
                <w:sz w:val="17"/>
                <w:szCs w:val="17"/>
              </w:rPr>
              <w:t>（写）</w:t>
            </w:r>
            <w:r w:rsidRPr="00F93005">
              <w:rPr>
                <w:rFonts w:ascii="ＭＳ Ｐゴシック" w:eastAsia="ＭＳ Ｐゴシック" w:hAnsi="ＭＳ Ｐゴシック" w:cs="ＭＳ 明朝" w:hint="eastAsia"/>
                <w:color w:val="000000" w:themeColor="text1"/>
                <w:spacing w:val="-12"/>
                <w:sz w:val="17"/>
                <w:szCs w:val="17"/>
              </w:rPr>
              <w:t>又は事業所別被保険者台帳（写）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w:t>
            </w:r>
            <w:r w:rsidRPr="00F93005">
              <w:rPr>
                <w:rFonts w:ascii="ＭＳ Ｐゴシック" w:eastAsia="ＭＳ Ｐゴシック" w:hAnsi="ＭＳ Ｐゴシック" w:cs="ＭＳ Ｐゴシック" w:hint="eastAsia"/>
                <w:color w:val="000000" w:themeColor="text1"/>
                <w:kern w:val="0"/>
                <w:sz w:val="17"/>
                <w:szCs w:val="17"/>
                <w:u w:val="single"/>
              </w:rPr>
              <w:t xml:space="preserve">　　　人分</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8367B">
        <w:trPr>
          <w:trHeight w:val="1304"/>
        </w:trPr>
        <w:tc>
          <w:tcPr>
            <w:tcW w:w="242" w:type="dxa"/>
            <w:tcBorders>
              <w:top w:val="single" w:sz="4" w:space="0" w:color="auto"/>
              <w:left w:val="single" w:sz="4" w:space="0" w:color="auto"/>
              <w:bottom w:val="nil"/>
              <w:right w:val="nil"/>
            </w:tcBorders>
            <w:shd w:val="clear" w:color="auto" w:fill="auto"/>
            <w:noWrap/>
            <w:vAlign w:val="center"/>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nil"/>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明朝"/>
                <w:color w:val="000000" w:themeColor="text1"/>
                <w:spacing w:val="-12"/>
                <w:sz w:val="17"/>
                <w:szCs w:val="17"/>
              </w:rPr>
            </w:pPr>
            <w:r w:rsidRPr="00F93005">
              <w:rPr>
                <w:rFonts w:ascii="ＭＳ Ｐゴシック" w:eastAsia="ＭＳ Ｐゴシック" w:hAnsi="ＭＳ Ｐゴシック" w:cs="ＭＳ 明朝" w:hint="eastAsia"/>
                <w:color w:val="000000" w:themeColor="text1"/>
                <w:spacing w:val="-12"/>
                <w:sz w:val="17"/>
                <w:szCs w:val="17"/>
              </w:rPr>
              <w:t>無期雇用転換制度が確認できる規程（写）</w:t>
            </w:r>
          </w:p>
        </w:tc>
        <w:tc>
          <w:tcPr>
            <w:tcW w:w="711" w:type="dxa"/>
            <w:tcBorders>
              <w:top w:val="nil"/>
              <w:left w:val="nil"/>
              <w:bottom w:val="single" w:sz="4" w:space="0" w:color="auto"/>
              <w:right w:val="single" w:sz="4" w:space="0" w:color="auto"/>
            </w:tcBorders>
            <w:shd w:val="clear" w:color="auto" w:fill="auto"/>
            <w:noWrap/>
            <w:vAlign w:val="center"/>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50B7" w:rsidRPr="00F93005"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無期雇用転換計画書の提出日（支給申請2</w:t>
            </w:r>
            <w:r w:rsidR="009450B7" w:rsidRPr="00F93005">
              <w:rPr>
                <w:rFonts w:ascii="ＭＳ Ｐゴシック" w:eastAsia="ＭＳ Ｐゴシック" w:hAnsi="ＭＳ Ｐゴシック" w:cs="ＭＳ Ｐゴシック" w:hint="eastAsia"/>
                <w:color w:val="000000" w:themeColor="text1"/>
                <w:kern w:val="0"/>
                <w:sz w:val="17"/>
                <w:szCs w:val="17"/>
              </w:rPr>
              <w:t>回目以降は前回支給申請日）から支給申請日の前日までの期間における、無期雇用転換制度が確認できる規程</w:t>
            </w:r>
          </w:p>
          <w:p w:rsidR="003E7153" w:rsidRPr="00F93005" w:rsidRDefault="009450B7"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※⑧の労働協約又は就業規則等により規定している場合は、該当条文が分かるように印をつけて提出</w:t>
            </w:r>
          </w:p>
        </w:tc>
        <w:tc>
          <w:tcPr>
            <w:tcW w:w="850" w:type="dxa"/>
            <w:tcBorders>
              <w:top w:val="nil"/>
              <w:left w:val="nil"/>
              <w:bottom w:val="single" w:sz="4" w:space="0" w:color="auto"/>
              <w:right w:val="single" w:sz="4" w:space="0" w:color="auto"/>
            </w:tcBorders>
            <w:shd w:val="clear" w:color="auto" w:fill="auto"/>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c>
          <w:tcPr>
            <w:tcW w:w="242" w:type="dxa"/>
            <w:tcBorders>
              <w:top w:val="single" w:sz="4" w:space="0" w:color="auto"/>
              <w:left w:val="single" w:sz="4" w:space="0" w:color="auto"/>
              <w:bottom w:val="nil"/>
              <w:right w:val="nil"/>
            </w:tcBorders>
            <w:shd w:val="clear" w:color="000000" w:fill="D8D8D8"/>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定年及び継続雇用制度が確認できる労働協約又は労働基準監督署に届け出た就業規則等</w:t>
            </w:r>
            <w:r w:rsidR="005C1DF4" w:rsidRPr="00F93005">
              <w:rPr>
                <w:rFonts w:ascii="ＭＳ Ｐゴシック" w:eastAsia="ＭＳ Ｐゴシック" w:hAnsi="ＭＳ Ｐゴシック" w:cs="ＭＳ Ｐゴシック" w:hint="eastAsia"/>
                <w:color w:val="000000" w:themeColor="text1"/>
                <w:kern w:val="0"/>
                <w:sz w:val="17"/>
                <w:szCs w:val="17"/>
              </w:rPr>
              <w:t>（写）</w:t>
            </w: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711" w:type="dxa"/>
            <w:tcBorders>
              <w:top w:val="single" w:sz="4" w:space="0" w:color="auto"/>
              <w:left w:val="nil"/>
              <w:bottom w:val="single" w:sz="4" w:space="0" w:color="auto"/>
              <w:right w:val="single" w:sz="4" w:space="0" w:color="auto"/>
            </w:tcBorders>
            <w:shd w:val="clear" w:color="000000" w:fill="D8D8D8"/>
            <w:noWrap/>
            <w:vAlign w:val="center"/>
            <w:hideMark/>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3E7153" w:rsidRPr="00F93005" w:rsidRDefault="006E128A" w:rsidP="00CA76EC">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無期雇用転換計画書提出日（支給申請2</w:t>
            </w:r>
            <w:r w:rsidR="009450B7" w:rsidRPr="00F93005">
              <w:rPr>
                <w:rFonts w:ascii="ＭＳ Ｐゴシック" w:eastAsia="ＭＳ Ｐゴシック" w:hAnsi="ＭＳ Ｐゴシック" w:cs="ＭＳ Ｐゴシック" w:hint="eastAsia"/>
                <w:color w:val="000000" w:themeColor="text1"/>
                <w:kern w:val="0"/>
                <w:sz w:val="17"/>
                <w:szCs w:val="17"/>
              </w:rPr>
              <w:t xml:space="preserve">回目以降は前回支給申請日）から支給申請日前日までの期間における労働協約又は就業規則(写)　</w:t>
            </w:r>
          </w:p>
        </w:tc>
        <w:tc>
          <w:tcPr>
            <w:tcW w:w="850" w:type="dxa"/>
            <w:tcBorders>
              <w:top w:val="single" w:sz="4" w:space="0" w:color="auto"/>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8367B">
        <w:trPr>
          <w:trHeight w:val="407"/>
        </w:trPr>
        <w:tc>
          <w:tcPr>
            <w:tcW w:w="242" w:type="dxa"/>
            <w:tcBorders>
              <w:top w:val="nil"/>
              <w:left w:val="single" w:sz="4" w:space="0" w:color="auto"/>
              <w:bottom w:val="single" w:sz="4" w:space="0" w:color="auto"/>
              <w:right w:val="single" w:sz="4" w:space="0" w:color="auto"/>
            </w:tcBorders>
            <w:shd w:val="clear" w:color="000000" w:fill="D8D8D8"/>
            <w:vAlign w:val="center"/>
            <w:hideMark/>
          </w:tcPr>
          <w:p w:rsidR="009450B7" w:rsidRPr="00F93005" w:rsidRDefault="009450B7" w:rsidP="009450B7">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single" w:sz="4" w:space="0" w:color="auto"/>
              <w:right w:val="single" w:sz="4" w:space="0" w:color="auto"/>
            </w:tcBorders>
            <w:shd w:val="clear" w:color="000000" w:fill="D8D8D8"/>
            <w:vAlign w:val="center"/>
            <w:hideMark/>
          </w:tcPr>
          <w:p w:rsidR="009450B7" w:rsidRPr="00F93005" w:rsidRDefault="00224A13" w:rsidP="00224A1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労使協定書(写)</w:t>
            </w:r>
          </w:p>
        </w:tc>
        <w:tc>
          <w:tcPr>
            <w:tcW w:w="711" w:type="dxa"/>
            <w:tcBorders>
              <w:top w:val="nil"/>
              <w:left w:val="nil"/>
              <w:bottom w:val="single" w:sz="4" w:space="0" w:color="auto"/>
              <w:right w:val="single" w:sz="4" w:space="0" w:color="auto"/>
            </w:tcBorders>
            <w:shd w:val="clear" w:color="000000" w:fill="D8D8D8"/>
            <w:noWrap/>
            <w:vAlign w:val="center"/>
            <w:hideMark/>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9450B7" w:rsidRPr="00F93005" w:rsidRDefault="00224A13" w:rsidP="00224A1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65歳までの確保措置を、基準該当者を対象とする継続雇用制度により講じている期間がある場合</w:t>
            </w:r>
            <w:r w:rsidR="009450B7" w:rsidRPr="00F93005">
              <w:rPr>
                <w:rFonts w:ascii="ＭＳ Ｐゴシック" w:eastAsia="ＭＳ Ｐゴシック" w:hAnsi="ＭＳ Ｐゴシック" w:cs="ＭＳ Ｐゴシック" w:hint="eastAsia"/>
                <w:color w:val="000000" w:themeColor="text1"/>
                <w:kern w:val="0"/>
                <w:sz w:val="17"/>
                <w:szCs w:val="17"/>
              </w:rPr>
              <w:t xml:space="preserve">　</w:t>
            </w:r>
            <w:r w:rsidR="009450B7" w:rsidRPr="00F93005">
              <w:rPr>
                <w:rFonts w:ascii="ＭＳ Ｐゴシック" w:eastAsia="ＭＳ Ｐゴシック" w:hAnsi="ＭＳ Ｐゴシック" w:cs="ＭＳ Ｐゴシック"/>
                <w:color w:val="000000" w:themeColor="text1"/>
                <w:kern w:val="0"/>
                <w:sz w:val="17"/>
                <w:szCs w:val="17"/>
              </w:rPr>
              <w:t xml:space="preserve"> </w:t>
            </w:r>
            <w:r w:rsidR="009450B7"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850" w:type="dxa"/>
            <w:tcBorders>
              <w:top w:val="nil"/>
              <w:left w:val="nil"/>
              <w:bottom w:val="single" w:sz="4" w:space="0" w:color="auto"/>
              <w:right w:val="single" w:sz="4" w:space="0" w:color="auto"/>
            </w:tcBorders>
            <w:shd w:val="clear" w:color="000000" w:fill="D8D8D8"/>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spacing w:line="0" w:lineRule="atLeast"/>
              <w:ind w:left="9"/>
              <w:jc w:val="center"/>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rPr>
          <w:trHeight w:val="331"/>
        </w:trPr>
        <w:tc>
          <w:tcPr>
            <w:tcW w:w="242" w:type="dxa"/>
            <w:vMerge w:val="restart"/>
            <w:tcBorders>
              <w:top w:val="single" w:sz="4" w:space="0" w:color="auto"/>
              <w:left w:val="single" w:sz="4" w:space="0" w:color="auto"/>
            </w:tcBorders>
            <w:shd w:val="clear" w:color="000000" w:fill="D8D8D8"/>
            <w:vAlign w:val="center"/>
          </w:tcPr>
          <w:p w:rsidR="009450B7" w:rsidRPr="00F93005" w:rsidRDefault="009450B7" w:rsidP="00160BAC">
            <w:pPr>
              <w:pStyle w:val="ad"/>
              <w:numPr>
                <w:ilvl w:val="0"/>
                <w:numId w:val="2"/>
              </w:numPr>
              <w:ind w:leftChars="0"/>
              <w:jc w:val="left"/>
              <w:rPr>
                <w:rFonts w:ascii="ＭＳ Ｐゴシック" w:eastAsia="ＭＳ Ｐゴシック" w:hAnsi="ＭＳ Ｐゴシック" w:cs="ＭＳ Ｐゴシック"/>
                <w:color w:val="000000" w:themeColor="text1"/>
                <w:kern w:val="0"/>
                <w:sz w:val="17"/>
                <w:szCs w:val="17"/>
              </w:rPr>
            </w:pPr>
          </w:p>
        </w:tc>
        <w:tc>
          <w:tcPr>
            <w:tcW w:w="3768" w:type="dxa"/>
            <w:vMerge w:val="restart"/>
            <w:tcBorders>
              <w:top w:val="single" w:sz="4" w:space="0" w:color="auto"/>
              <w:left w:val="nil"/>
              <w:right w:val="single" w:sz="4" w:space="0" w:color="auto"/>
            </w:tcBorders>
            <w:shd w:val="clear" w:color="000000" w:fill="D8D8D8"/>
            <w:vAlign w:val="center"/>
          </w:tcPr>
          <w:p w:rsidR="0009655E" w:rsidRPr="00F93005"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生産性要件算定シート（共通要領様式第２号）</w:t>
            </w:r>
          </w:p>
          <w:p w:rsidR="009867AE" w:rsidRPr="00F93005"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【生産性要件を満たした場合の支給額の適用を希望した場合】</w:t>
            </w:r>
          </w:p>
          <w:p w:rsidR="009450B7" w:rsidRPr="00F93005" w:rsidRDefault="009867AE" w:rsidP="0027325A">
            <w:pPr>
              <w:widowControl/>
              <w:autoSpaceDE/>
              <w:autoSpaceDN/>
              <w:adjustRightInd/>
              <w:spacing w:line="240" w:lineRule="exact"/>
              <w:jc w:val="left"/>
              <w:textAlignment w:val="auto"/>
              <w:rPr>
                <w:color w:val="000000" w:themeColor="text1"/>
                <w:sz w:val="16"/>
                <w:szCs w:val="16"/>
              </w:rPr>
            </w:pPr>
            <w:r w:rsidRPr="00F93005">
              <w:rPr>
                <w:rFonts w:hint="eastAsia"/>
                <w:color w:val="000000" w:themeColor="text1"/>
                <w:sz w:val="16"/>
                <w:szCs w:val="16"/>
              </w:rPr>
              <w:t>参照URL</w:t>
            </w:r>
            <w:r w:rsidR="0027325A" w:rsidRPr="00F93005">
              <w:rPr>
                <w:color w:val="000000" w:themeColor="text1"/>
              </w:rPr>
              <w:t xml:space="preserve"> </w:t>
            </w:r>
            <w:r w:rsidR="0027325A" w:rsidRPr="00F93005">
              <w:rPr>
                <w:color w:val="000000" w:themeColor="text1"/>
                <w:sz w:val="16"/>
                <w:szCs w:val="16"/>
              </w:rPr>
              <w:t>https://www.mhlw.go.jp/stf/seisakunitsuite/bunya/0000137393.html</w:t>
            </w:r>
          </w:p>
          <w:p w:rsidR="0009655E" w:rsidRPr="00F93005"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09655E" w:rsidRPr="00F93005"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6"/>
                <w:szCs w:val="16"/>
              </w:rPr>
            </w:pPr>
            <w:r w:rsidRPr="00F93005">
              <w:rPr>
                <w:rFonts w:ascii="ＭＳ Ｐゴシック" w:eastAsia="ＭＳ Ｐゴシック" w:hAnsi="ＭＳ Ｐゴシック" w:cs="ＭＳ Ｐゴシック" w:hint="eastAsia"/>
                <w:color w:val="000000" w:themeColor="text1"/>
                <w:kern w:val="0"/>
                <w:sz w:val="16"/>
                <w:szCs w:val="16"/>
              </w:rPr>
              <w:t>※高年齢者雇用安定助成金（高年齢者無期転換雇用転換）による支給申請の場合は、該当しません。</w:t>
            </w:r>
          </w:p>
        </w:tc>
        <w:tc>
          <w:tcPr>
            <w:tcW w:w="711" w:type="dxa"/>
            <w:tcBorders>
              <w:top w:val="nil"/>
              <w:left w:val="nil"/>
              <w:bottom w:val="single" w:sz="4" w:space="0" w:color="auto"/>
              <w:right w:val="single" w:sz="4" w:space="0" w:color="auto"/>
            </w:tcBorders>
            <w:shd w:val="clear" w:color="000000" w:fill="D8D8D8"/>
            <w:noWrap/>
            <w:vAlign w:val="center"/>
          </w:tcPr>
          <w:p w:rsidR="009450B7" w:rsidRPr="00F93005" w:rsidRDefault="00834A9D"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w:t>
            </w:r>
            <w:r w:rsidR="008C36E9"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F93005" w:rsidRDefault="009450B7" w:rsidP="00AF695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共通要領様式第２号</w:t>
            </w:r>
            <w:r w:rsidR="00C107AD" w:rsidRPr="00F93005">
              <w:rPr>
                <w:rFonts w:ascii="ＭＳ Ｐゴシック" w:eastAsia="ＭＳ Ｐゴシック" w:hAnsi="ＭＳ Ｐゴシック" w:cs="ＭＳ Ｐゴシック" w:hint="eastAsia"/>
                <w:color w:val="000000" w:themeColor="text1"/>
                <w:kern w:val="0"/>
                <w:sz w:val="17"/>
                <w:szCs w:val="17"/>
              </w:rPr>
              <w:t>（2019.4）</w:t>
            </w:r>
            <w:r w:rsidRPr="00F93005">
              <w:rPr>
                <w:rFonts w:ascii="ＭＳ Ｐゴシック" w:eastAsia="ＭＳ Ｐゴシック" w:hAnsi="ＭＳ Ｐゴシック" w:cs="ＭＳ Ｐゴシック" w:hint="eastAsia"/>
                <w:color w:val="000000" w:themeColor="text1"/>
                <w:kern w:val="0"/>
                <w:sz w:val="17"/>
                <w:szCs w:val="17"/>
              </w:rPr>
              <w:t xml:space="preserve">　</w:t>
            </w:r>
            <w:r w:rsidR="00AF6954" w:rsidRPr="00F93005">
              <w:rPr>
                <w:rFonts w:ascii="ＭＳ Ｐゴシック" w:eastAsia="ＭＳ Ｐゴシック" w:hAnsi="ＭＳ Ｐゴシック" w:cs="ＭＳ Ｐゴシック" w:hint="eastAsia"/>
                <w:color w:val="000000" w:themeColor="text1"/>
                <w:kern w:val="0"/>
                <w:sz w:val="17"/>
                <w:szCs w:val="17"/>
              </w:rPr>
              <w:t xml:space="preserve">（2019.10 ※）　</w:t>
            </w:r>
          </w:p>
        </w:tc>
        <w:tc>
          <w:tcPr>
            <w:tcW w:w="850" w:type="dxa"/>
            <w:tcBorders>
              <w:top w:val="nil"/>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8367B">
        <w:trPr>
          <w:trHeight w:val="2469"/>
        </w:trPr>
        <w:tc>
          <w:tcPr>
            <w:tcW w:w="242" w:type="dxa"/>
            <w:vMerge/>
            <w:tcBorders>
              <w:left w:val="single" w:sz="4" w:space="0" w:color="auto"/>
              <w:bottom w:val="single" w:sz="4" w:space="0" w:color="D9D9D9" w:themeColor="background1" w:themeShade="D9"/>
            </w:tcBorders>
            <w:shd w:val="clear" w:color="000000" w:fill="D8D8D8"/>
            <w:vAlign w:val="center"/>
          </w:tcPr>
          <w:p w:rsidR="009450B7" w:rsidRPr="00F93005" w:rsidRDefault="009450B7" w:rsidP="009450B7">
            <w:pPr>
              <w:jc w:val="left"/>
              <w:rPr>
                <w:rFonts w:ascii="ＭＳ Ｐゴシック" w:eastAsia="ＭＳ Ｐゴシック" w:hAnsi="ＭＳ Ｐゴシック" w:cs="ＭＳ Ｐゴシック"/>
                <w:color w:val="000000" w:themeColor="text1"/>
                <w:kern w:val="0"/>
                <w:sz w:val="17"/>
                <w:szCs w:val="17"/>
              </w:rPr>
            </w:pPr>
          </w:p>
        </w:tc>
        <w:tc>
          <w:tcPr>
            <w:tcW w:w="3768" w:type="dxa"/>
            <w:vMerge/>
            <w:tcBorders>
              <w:left w:val="nil"/>
              <w:bottom w:val="single" w:sz="4" w:space="0" w:color="auto"/>
              <w:right w:val="single" w:sz="4" w:space="0" w:color="auto"/>
            </w:tcBorders>
            <w:shd w:val="clear" w:color="000000" w:fill="D8D8D8"/>
            <w:vAlign w:val="center"/>
          </w:tcPr>
          <w:p w:rsidR="009450B7" w:rsidRPr="00F93005" w:rsidRDefault="009450B7" w:rsidP="009867AE">
            <w:pPr>
              <w:spacing w:line="0" w:lineRule="atLeast"/>
              <w:jc w:val="left"/>
              <w:rPr>
                <w:rFonts w:ascii="ＭＳ Ｐゴシック" w:eastAsia="ＭＳ Ｐゴシック" w:hAnsi="ＭＳ Ｐゴシック" w:cs="ＭＳ Ｐゴシック"/>
                <w:color w:val="000000" w:themeColor="text1"/>
                <w:kern w:val="0"/>
                <w:sz w:val="17"/>
                <w:szCs w:val="17"/>
              </w:rPr>
            </w:pPr>
          </w:p>
        </w:tc>
        <w:tc>
          <w:tcPr>
            <w:tcW w:w="711" w:type="dxa"/>
            <w:tcBorders>
              <w:top w:val="nil"/>
              <w:left w:val="nil"/>
              <w:bottom w:val="single" w:sz="4" w:space="0" w:color="auto"/>
              <w:right w:val="single" w:sz="4" w:space="0" w:color="auto"/>
            </w:tcBorders>
            <w:shd w:val="clear" w:color="000000" w:fill="D8D8D8"/>
            <w:noWrap/>
            <w:vAlign w:val="center"/>
          </w:tcPr>
          <w:p w:rsidR="009450B7"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8C36E9"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vAlign w:val="center"/>
          </w:tcPr>
          <w:p w:rsidR="009867AE"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各勘定科目の証拠書類(写)</w:t>
            </w:r>
            <w:r w:rsidR="006E128A" w:rsidRPr="00F93005">
              <w:rPr>
                <w:rFonts w:ascii="ＭＳ Ｐゴシック" w:eastAsia="ＭＳ Ｐゴシック" w:hAnsi="ＭＳ Ｐゴシック" w:cs="ＭＳ Ｐゴシック" w:hint="eastAsia"/>
                <w:color w:val="000000" w:themeColor="text1"/>
                <w:kern w:val="0"/>
                <w:sz w:val="17"/>
                <w:szCs w:val="17"/>
              </w:rPr>
              <w:t xml:space="preserve">　（支給申請日の直近の会計年度及びその3</w:t>
            </w:r>
            <w:r w:rsidRPr="00F93005">
              <w:rPr>
                <w:rFonts w:ascii="ＭＳ Ｐゴシック" w:eastAsia="ＭＳ Ｐゴシック" w:hAnsi="ＭＳ Ｐゴシック" w:cs="ＭＳ Ｐゴシック" w:hint="eastAsia"/>
                <w:color w:val="000000" w:themeColor="text1"/>
                <w:kern w:val="0"/>
                <w:sz w:val="17"/>
                <w:szCs w:val="17"/>
              </w:rPr>
              <w:t xml:space="preserve">年度前の損益計算書、総勘定元帳等の財務諸表）　　</w:t>
            </w:r>
            <w:r w:rsidR="009867AE" w:rsidRPr="00F93005">
              <w:rPr>
                <w:rFonts w:ascii="ＭＳ Ｐゴシック" w:eastAsia="ＭＳ Ｐゴシック" w:hAnsi="ＭＳ Ｐゴシック" w:cs="ＭＳ Ｐゴシック" w:hint="eastAsia"/>
                <w:color w:val="000000" w:themeColor="text1"/>
                <w:kern w:val="0"/>
                <w:sz w:val="17"/>
                <w:szCs w:val="17"/>
              </w:rPr>
              <w:t xml:space="preserve">　</w:t>
            </w:r>
          </w:p>
          <w:p w:rsidR="009867AE" w:rsidRPr="00F93005" w:rsidRDefault="009867AE" w:rsidP="00F8367B">
            <w:pPr>
              <w:widowControl/>
              <w:autoSpaceDE/>
              <w:autoSpaceDN/>
              <w:adjustRightInd/>
              <w:snapToGrid w:val="0"/>
              <w:spacing w:line="180" w:lineRule="exac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・損益計算書等の決算書類と算定シートに記載した金額が異なる場合は、当該金額の差額がわかる疎明資料、給与明細などを添付してください</w:t>
            </w:r>
          </w:p>
          <w:p w:rsidR="009867AE" w:rsidRPr="00F93005" w:rsidRDefault="009867AE" w:rsidP="00F8367B">
            <w:pPr>
              <w:widowControl/>
              <w:autoSpaceDE/>
              <w:autoSpaceDN/>
              <w:adjustRightInd/>
              <w:snapToGrid w:val="0"/>
              <w:spacing w:line="180" w:lineRule="exac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・企業会計基準を用いていない法人は様式が異なりますのでご注意ください</w:t>
            </w:r>
            <w:r w:rsidR="0085260A" w:rsidRPr="00F93005">
              <w:rPr>
                <w:rFonts w:ascii="ＭＳ Ｐゴシック" w:eastAsia="ＭＳ Ｐゴシック" w:hAnsi="ＭＳ Ｐゴシック" w:cs="ＭＳ Ｐゴシック" w:hint="eastAsia"/>
                <w:color w:val="000000" w:themeColor="text1"/>
                <w:kern w:val="0"/>
                <w:sz w:val="14"/>
                <w:szCs w:val="14"/>
              </w:rPr>
              <w:t>（※</w:t>
            </w:r>
            <w:r w:rsidR="00AF6954" w:rsidRPr="00F93005">
              <w:rPr>
                <w:rFonts w:ascii="ＭＳ Ｐゴシック" w:eastAsia="ＭＳ Ｐゴシック" w:hAnsi="ＭＳ Ｐゴシック" w:cs="ＭＳ Ｐゴシック" w:hint="eastAsia"/>
                <w:color w:val="000000" w:themeColor="text1"/>
                <w:kern w:val="0"/>
                <w:sz w:val="14"/>
                <w:szCs w:val="14"/>
              </w:rPr>
              <w:t>企業会計基準を用いている社会福祉法人等</w:t>
            </w:r>
            <w:r w:rsidR="00F47AC0" w:rsidRPr="00F93005">
              <w:rPr>
                <w:rFonts w:ascii="ＭＳ Ｐゴシック" w:eastAsia="ＭＳ Ｐゴシック" w:hAnsi="ＭＳ Ｐゴシック" w:cs="ＭＳ Ｐゴシック" w:hint="eastAsia"/>
                <w:color w:val="000000" w:themeColor="text1"/>
                <w:kern w:val="0"/>
                <w:sz w:val="14"/>
                <w:szCs w:val="14"/>
              </w:rPr>
              <w:t>の場合は</w:t>
            </w:r>
            <w:r w:rsidR="00B57B1E" w:rsidRPr="00F93005">
              <w:rPr>
                <w:rFonts w:ascii="ＭＳ Ｐゴシック" w:eastAsia="ＭＳ Ｐゴシック" w:hAnsi="ＭＳ Ｐゴシック" w:cs="ＭＳ Ｐゴシック" w:hint="eastAsia"/>
                <w:color w:val="000000" w:themeColor="text1"/>
                <w:kern w:val="0"/>
                <w:sz w:val="14"/>
                <w:szCs w:val="14"/>
              </w:rPr>
              <w:t>、2019.10</w:t>
            </w:r>
            <w:r w:rsidR="0085260A" w:rsidRPr="00F93005">
              <w:rPr>
                <w:rFonts w:ascii="ＭＳ Ｐゴシック" w:eastAsia="ＭＳ Ｐゴシック" w:hAnsi="ＭＳ Ｐゴシック" w:cs="ＭＳ Ｐゴシック" w:hint="eastAsia"/>
                <w:color w:val="000000" w:themeColor="text1"/>
                <w:kern w:val="0"/>
                <w:sz w:val="14"/>
                <w:szCs w:val="14"/>
              </w:rPr>
              <w:t>制定</w:t>
            </w:r>
            <w:r w:rsidR="00B57B1E" w:rsidRPr="00F93005">
              <w:rPr>
                <w:rFonts w:ascii="ＭＳ Ｐゴシック" w:eastAsia="ＭＳ Ｐゴシック" w:hAnsi="ＭＳ Ｐゴシック" w:cs="ＭＳ Ｐゴシック" w:hint="eastAsia"/>
                <w:color w:val="000000" w:themeColor="text1"/>
                <w:kern w:val="0"/>
                <w:sz w:val="14"/>
                <w:szCs w:val="14"/>
              </w:rPr>
              <w:t>の</w:t>
            </w:r>
            <w:r w:rsidR="00AF6954" w:rsidRPr="00F93005">
              <w:rPr>
                <w:rFonts w:ascii="ＭＳ Ｐゴシック" w:eastAsia="ＭＳ Ｐゴシック" w:hAnsi="ＭＳ Ｐゴシック" w:cs="ＭＳ Ｐゴシック" w:hint="eastAsia"/>
                <w:color w:val="000000" w:themeColor="text1"/>
                <w:kern w:val="0"/>
                <w:sz w:val="14"/>
                <w:szCs w:val="14"/>
              </w:rPr>
              <w:t>様式</w:t>
            </w:r>
            <w:r w:rsidR="00B57B1E" w:rsidRPr="00F93005">
              <w:rPr>
                <w:rFonts w:ascii="ＭＳ Ｐゴシック" w:eastAsia="ＭＳ Ｐゴシック" w:hAnsi="ＭＳ Ｐゴシック" w:cs="ＭＳ Ｐゴシック" w:hint="eastAsia"/>
                <w:color w:val="000000" w:themeColor="text1"/>
                <w:kern w:val="0"/>
                <w:sz w:val="14"/>
                <w:szCs w:val="14"/>
              </w:rPr>
              <w:t>を</w:t>
            </w:r>
            <w:r w:rsidR="0085260A" w:rsidRPr="00F93005">
              <w:rPr>
                <w:rFonts w:ascii="ＭＳ Ｐゴシック" w:eastAsia="ＭＳ Ｐゴシック" w:hAnsi="ＭＳ Ｐゴシック" w:cs="ＭＳ Ｐゴシック" w:hint="eastAsia"/>
                <w:color w:val="000000" w:themeColor="text1"/>
                <w:kern w:val="0"/>
                <w:sz w:val="14"/>
                <w:szCs w:val="14"/>
              </w:rPr>
              <w:t>利用</w:t>
            </w:r>
            <w:r w:rsidR="00A008BD" w:rsidRPr="00F93005">
              <w:rPr>
                <w:rFonts w:ascii="ＭＳ Ｐゴシック" w:eastAsia="ＭＳ Ｐゴシック" w:hAnsi="ＭＳ Ｐゴシック" w:cs="ＭＳ Ｐゴシック" w:hint="eastAsia"/>
                <w:color w:val="000000" w:themeColor="text1"/>
                <w:kern w:val="0"/>
                <w:sz w:val="14"/>
                <w:szCs w:val="14"/>
              </w:rPr>
              <w:t>ください</w:t>
            </w:r>
            <w:r w:rsidR="00AF6954" w:rsidRPr="00F93005">
              <w:rPr>
                <w:rFonts w:ascii="ＭＳ Ｐゴシック" w:eastAsia="ＭＳ Ｐゴシック" w:hAnsi="ＭＳ Ｐゴシック" w:cs="ＭＳ Ｐゴシック" w:hint="eastAsia"/>
                <w:color w:val="000000" w:themeColor="text1"/>
                <w:kern w:val="0"/>
                <w:sz w:val="14"/>
                <w:szCs w:val="14"/>
              </w:rPr>
              <w:t>）</w:t>
            </w:r>
          </w:p>
          <w:p w:rsidR="00AF6954" w:rsidRPr="00F93005" w:rsidRDefault="009867AE" w:rsidP="00F8367B">
            <w:pPr>
              <w:widowControl/>
              <w:autoSpaceDE/>
              <w:autoSpaceDN/>
              <w:adjustRightInd/>
              <w:snapToGrid w:val="0"/>
              <w:spacing w:line="18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4"/>
                <w:szCs w:val="14"/>
              </w:rPr>
              <w:t>・決算書類の作成が雇用保険適用事業所単位でなく、企業単位である場合など、複数の雇用保険適用事業所を合算している場合は、その事業所名と事業所番号を記した任意の書面の提出が必要です</w:t>
            </w:r>
          </w:p>
        </w:tc>
        <w:tc>
          <w:tcPr>
            <w:tcW w:w="850" w:type="dxa"/>
            <w:tcBorders>
              <w:top w:val="nil"/>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rPr>
          <w:trHeight w:val="492"/>
        </w:trPr>
        <w:tc>
          <w:tcPr>
            <w:tcW w:w="242" w:type="dxa"/>
            <w:tcBorders>
              <w:top w:val="single" w:sz="4" w:space="0" w:color="D9D9D9" w:themeColor="background1" w:themeShade="D9"/>
              <w:left w:val="single" w:sz="4" w:space="0" w:color="auto"/>
              <w:bottom w:val="single" w:sz="4" w:space="0" w:color="auto"/>
              <w:right w:val="single" w:sz="4" w:space="0" w:color="auto"/>
            </w:tcBorders>
            <w:shd w:val="clear" w:color="000000" w:fill="D8D8D8"/>
            <w:vAlign w:val="center"/>
          </w:tcPr>
          <w:p w:rsidR="009450B7" w:rsidRPr="00F93005" w:rsidRDefault="009450B7" w:rsidP="000C3983">
            <w:pPr>
              <w:jc w:val="left"/>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single" w:sz="4" w:space="0" w:color="auto"/>
              <w:bottom w:val="single" w:sz="4" w:space="0" w:color="auto"/>
              <w:right w:val="single" w:sz="4" w:space="0" w:color="auto"/>
            </w:tcBorders>
            <w:shd w:val="clear" w:color="000000" w:fill="D8D8D8"/>
            <w:vAlign w:val="center"/>
          </w:tcPr>
          <w:p w:rsidR="009450B7" w:rsidRPr="00F93005" w:rsidRDefault="00224A13" w:rsidP="00224A13">
            <w:pPr>
              <w:pStyle w:val="ad"/>
              <w:numPr>
                <w:ilvl w:val="0"/>
                <w:numId w:val="2"/>
              </w:numPr>
              <w:spacing w:line="0" w:lineRule="atLeast"/>
              <w:ind w:leftChars="0"/>
              <w:jc w:val="left"/>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雇用保険適用事業所等一覧表（補助様式２）　</w:t>
            </w:r>
          </w:p>
        </w:tc>
        <w:tc>
          <w:tcPr>
            <w:tcW w:w="711" w:type="dxa"/>
            <w:tcBorders>
              <w:top w:val="nil"/>
              <w:left w:val="nil"/>
              <w:bottom w:val="single" w:sz="4" w:space="0" w:color="auto"/>
              <w:right w:val="single" w:sz="4" w:space="0" w:color="auto"/>
            </w:tcBorders>
            <w:shd w:val="clear" w:color="000000" w:fill="D8D8D8"/>
            <w:noWrap/>
            <w:vAlign w:val="center"/>
          </w:tcPr>
          <w:p w:rsidR="009450B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原本１</w:t>
            </w:r>
            <w:r w:rsidR="005171F7" w:rsidRPr="00F93005">
              <w:rPr>
                <w:rFonts w:ascii="ＭＳ Ｐゴシック" w:eastAsia="ＭＳ Ｐゴシック" w:hAnsi="ＭＳ Ｐゴシック" w:cs="ＭＳ Ｐゴシック" w:hint="eastAsia"/>
                <w:color w:val="000000" w:themeColor="text1"/>
                <w:kern w:val="0"/>
                <w:sz w:val="17"/>
                <w:szCs w:val="17"/>
              </w:rPr>
              <w:t>部</w:t>
            </w:r>
          </w:p>
          <w:p w:rsidR="00224A13" w:rsidRPr="00F93005"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F93005" w:rsidRDefault="00224A13" w:rsidP="00EA4C39">
            <w:pPr>
              <w:widowControl/>
              <w:spacing w:line="0" w:lineRule="atLeast"/>
              <w:jc w:val="left"/>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生産性の算定対象となる財務諸表の作成単位の中に複数の事業所がある場合</w:t>
            </w:r>
          </w:p>
        </w:tc>
        <w:tc>
          <w:tcPr>
            <w:tcW w:w="850" w:type="dxa"/>
            <w:tcBorders>
              <w:top w:val="nil"/>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AC20EF">
        <w:trPr>
          <w:trHeight w:val="699"/>
        </w:trPr>
        <w:tc>
          <w:tcPr>
            <w:tcW w:w="242" w:type="dxa"/>
            <w:tcBorders>
              <w:top w:val="nil"/>
              <w:left w:val="single" w:sz="4" w:space="0" w:color="auto"/>
              <w:bottom w:val="single" w:sz="4" w:space="0" w:color="auto"/>
              <w:right w:val="nil"/>
            </w:tcBorders>
            <w:shd w:val="clear" w:color="auto" w:fill="auto"/>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auto" w:fill="auto"/>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預金通帳等（写）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Pr="00F93005" w:rsidRDefault="00BA355E"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F93005">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F7426" w:rsidRPr="00F93005" w:rsidRDefault="009450B7" w:rsidP="001F7426">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事業所</w:t>
            </w:r>
            <w:r w:rsidR="006E128A" w:rsidRPr="00F93005">
              <w:rPr>
                <w:rFonts w:ascii="ＭＳ Ｐゴシック" w:eastAsia="ＭＳ Ｐゴシック" w:hAnsi="ＭＳ Ｐゴシック" w:cs="ＭＳ Ｐゴシック" w:hint="eastAsia"/>
                <w:color w:val="000000" w:themeColor="text1"/>
                <w:kern w:val="0"/>
                <w:sz w:val="17"/>
                <w:szCs w:val="17"/>
              </w:rPr>
              <w:t>等</w:t>
            </w:r>
            <w:r w:rsidRPr="00F93005">
              <w:rPr>
                <w:rFonts w:ascii="ＭＳ Ｐゴシック" w:eastAsia="ＭＳ Ｐゴシック" w:hAnsi="ＭＳ Ｐゴシック" w:cs="ＭＳ Ｐゴシック" w:hint="eastAsia"/>
                <w:color w:val="000000" w:themeColor="text1"/>
                <w:kern w:val="0"/>
                <w:sz w:val="17"/>
                <w:szCs w:val="17"/>
              </w:rPr>
              <w:t>名義の振込先口座</w:t>
            </w:r>
            <w:r w:rsidR="001F7426" w:rsidRPr="00F93005">
              <w:rPr>
                <w:rFonts w:asciiTheme="majorEastAsia" w:eastAsiaTheme="majorEastAsia" w:hAnsiTheme="majorEastAsia" w:cs="ＭＳ 明朝" w:hint="eastAsia"/>
                <w:color w:val="000000" w:themeColor="text1"/>
                <w:spacing w:val="-12"/>
                <w:sz w:val="17"/>
                <w:szCs w:val="17"/>
              </w:rPr>
              <w:t>（主に事業の用に供する口座）で、無期</w:t>
            </w:r>
            <w:r w:rsidR="001F7426" w:rsidRPr="00F93005">
              <w:rPr>
                <w:rFonts w:ascii="ＭＳ Ｐゴシック" w:eastAsia="ＭＳ Ｐゴシック" w:hAnsi="ＭＳ Ｐゴシック" w:cs="ＭＳ Ｐゴシック" w:hint="eastAsia"/>
                <w:color w:val="000000" w:themeColor="text1"/>
                <w:kern w:val="0"/>
                <w:sz w:val="17"/>
                <w:szCs w:val="17"/>
              </w:rPr>
              <w:t>様式第7号</w:t>
            </w:r>
            <w:r w:rsidR="00364551">
              <w:rPr>
                <w:rFonts w:ascii="ＭＳ Ｐゴシック" w:eastAsia="ＭＳ Ｐゴシック" w:hAnsi="ＭＳ Ｐゴシック" w:cs="ＭＳ Ｐゴシック" w:hint="eastAsia"/>
                <w:color w:val="000000" w:themeColor="text1"/>
                <w:kern w:val="0"/>
                <w:sz w:val="17"/>
                <w:szCs w:val="17"/>
              </w:rPr>
              <w:t>（1）</w:t>
            </w:r>
            <w:r w:rsidR="001F7426" w:rsidRPr="00F93005">
              <w:rPr>
                <w:rFonts w:ascii="ＭＳ Ｐゴシック" w:eastAsia="ＭＳ Ｐゴシック" w:hAnsi="ＭＳ Ｐゴシック" w:cs="ＭＳ Ｐゴシック" w:hint="eastAsia"/>
                <w:color w:val="000000" w:themeColor="text1"/>
                <w:kern w:val="0"/>
                <w:sz w:val="17"/>
                <w:szCs w:val="17"/>
              </w:rPr>
              <w:t>の</w:t>
            </w:r>
            <w:r w:rsidR="001C6FE3">
              <w:rPr>
                <w:rFonts w:ascii="ＭＳ Ｐゴシック" w:eastAsia="ＭＳ Ｐゴシック" w:hAnsi="ＭＳ Ｐゴシック" w:cs="ＭＳ Ｐゴシック" w:hint="eastAsia"/>
                <w:color w:val="000000" w:themeColor="text1"/>
                <w:kern w:val="0"/>
                <w:sz w:val="17"/>
                <w:szCs w:val="17"/>
              </w:rPr>
              <w:t>5</w:t>
            </w:r>
            <w:r w:rsidR="001F7426" w:rsidRPr="00F93005">
              <w:rPr>
                <w:rFonts w:ascii="ＭＳ Ｐゴシック" w:eastAsia="ＭＳ Ｐゴシック" w:hAnsi="ＭＳ Ｐゴシック" w:cs="ＭＳ Ｐゴシック" w:hint="eastAsia"/>
                <w:color w:val="000000" w:themeColor="text1"/>
                <w:kern w:val="0"/>
                <w:sz w:val="17"/>
                <w:szCs w:val="17"/>
              </w:rPr>
              <w:t>欄に記載した振込先情報</w:t>
            </w:r>
            <w:r w:rsidRPr="00F93005">
              <w:rPr>
                <w:rFonts w:ascii="ＭＳ Ｐゴシック" w:eastAsia="ＭＳ Ｐゴシック" w:hAnsi="ＭＳ Ｐゴシック" w:cs="ＭＳ Ｐゴシック" w:hint="eastAsia"/>
                <w:color w:val="000000" w:themeColor="text1"/>
                <w:kern w:val="0"/>
                <w:sz w:val="17"/>
                <w:szCs w:val="17"/>
              </w:rPr>
              <w:t>が確認できるもの</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E4195A" w:rsidRPr="00E4195A" w:rsidTr="00AC20EF">
        <w:trPr>
          <w:trHeight w:val="403"/>
        </w:trPr>
        <w:tc>
          <w:tcPr>
            <w:tcW w:w="242" w:type="dxa"/>
            <w:tcBorders>
              <w:top w:val="single" w:sz="4" w:space="0" w:color="auto"/>
              <w:left w:val="single" w:sz="4" w:space="0" w:color="auto"/>
              <w:bottom w:val="single" w:sz="4" w:space="0" w:color="auto"/>
              <w:right w:val="nil"/>
            </w:tcBorders>
            <w:shd w:val="clear" w:color="000000" w:fill="D8D8D8"/>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711" w:type="dxa"/>
            <w:tcBorders>
              <w:top w:val="nil"/>
              <w:left w:val="nil"/>
              <w:bottom w:val="single" w:sz="4" w:space="0" w:color="auto"/>
              <w:right w:val="single" w:sz="4" w:space="0" w:color="auto"/>
            </w:tcBorders>
            <w:shd w:val="clear" w:color="000000" w:fill="D8D8D8"/>
            <w:noWrap/>
            <w:vAlign w:val="center"/>
            <w:hideMark/>
          </w:tcPr>
          <w:p w:rsidR="009450B7" w:rsidRPr="00E4195A" w:rsidRDefault="00BA355E"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D1D9F" w:rsidRPr="00E4195A">
              <w:rPr>
                <w:rFonts w:ascii="ＭＳ Ｐゴシック" w:eastAsia="ＭＳ Ｐゴシック" w:hAnsi="ＭＳ Ｐゴシック" w:cs="ＭＳ Ｐゴシック" w:hint="eastAsia"/>
                <w:color w:val="000000" w:themeColor="text1"/>
                <w:kern w:val="0"/>
                <w:sz w:val="17"/>
                <w:szCs w:val="17"/>
              </w:rPr>
              <w:t>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必要に応じて</w:t>
            </w:r>
            <w:r w:rsidR="00E17193" w:rsidRPr="00E4195A">
              <w:rPr>
                <w:rFonts w:ascii="ＭＳ Ｐゴシック" w:eastAsia="ＭＳ Ｐゴシック" w:hAnsi="ＭＳ Ｐゴシック" w:cs="ＭＳ Ｐゴシック" w:hint="eastAsia"/>
                <w:color w:val="000000" w:themeColor="text1"/>
                <w:kern w:val="0"/>
                <w:sz w:val="17"/>
                <w:szCs w:val="17"/>
              </w:rPr>
              <w:t>提出を求めたもの</w:t>
            </w:r>
          </w:p>
        </w:tc>
        <w:tc>
          <w:tcPr>
            <w:tcW w:w="850"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F8367B">
        <w:trPr>
          <w:trHeight w:val="409"/>
        </w:trPr>
        <w:tc>
          <w:tcPr>
            <w:tcW w:w="242" w:type="dxa"/>
            <w:tcBorders>
              <w:top w:val="nil"/>
              <w:left w:val="single" w:sz="4" w:space="0" w:color="auto"/>
              <w:bottom w:val="single" w:sz="4" w:space="0" w:color="auto"/>
              <w:right w:val="nil"/>
            </w:tcBorders>
            <w:shd w:val="clear" w:color="000000" w:fill="D8D8D8"/>
            <w:noWrap/>
            <w:vAlign w:val="center"/>
            <w:hideMark/>
          </w:tcPr>
          <w:p w:rsidR="00160BAC" w:rsidRPr="00E4195A" w:rsidRDefault="00160BAC"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834A9D">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委任状</w:t>
            </w:r>
            <w:r w:rsidR="00834A9D">
              <w:rPr>
                <w:rFonts w:ascii="ＭＳ Ｐゴシック" w:eastAsia="ＭＳ Ｐゴシック" w:hAnsi="ＭＳ Ｐゴシック" w:cs="ＭＳ Ｐゴシック" w:hint="eastAsia"/>
                <w:color w:val="000000" w:themeColor="text1"/>
                <w:kern w:val="0"/>
                <w:sz w:val="17"/>
                <w:szCs w:val="17"/>
              </w:rPr>
              <w:t>（原本）</w:t>
            </w: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711" w:type="dxa"/>
            <w:tcBorders>
              <w:top w:val="nil"/>
              <w:left w:val="nil"/>
              <w:bottom w:val="single" w:sz="4" w:space="0" w:color="auto"/>
              <w:right w:val="single" w:sz="4" w:space="0" w:color="auto"/>
            </w:tcBorders>
            <w:shd w:val="clear" w:color="000000" w:fill="D8D8D8"/>
            <w:noWrap/>
            <w:vAlign w:val="center"/>
            <w:hideMark/>
          </w:tcPr>
          <w:p w:rsidR="009450B7" w:rsidRPr="00E4195A" w:rsidRDefault="00BA355E"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AC20EF">
              <w:rPr>
                <w:rFonts w:ascii="ＭＳ Ｐゴシック" w:eastAsia="ＭＳ Ｐゴシック" w:hAnsi="ＭＳ Ｐゴシック" w:cs="ＭＳ Ｐゴシック" w:hint="eastAsia"/>
                <w:color w:val="000000" w:themeColor="text1"/>
                <w:kern w:val="0"/>
                <w:sz w:val="17"/>
                <w:szCs w:val="17"/>
              </w:rPr>
              <w:t>原本</w:t>
            </w:r>
            <w:r w:rsidR="00834A9D">
              <w:rPr>
                <w:rFonts w:ascii="ＭＳ Ｐゴシック" w:eastAsia="ＭＳ Ｐゴシック" w:hAnsi="ＭＳ Ｐゴシック" w:cs="ＭＳ Ｐゴシック" w:hint="eastAsia"/>
                <w:color w:val="000000" w:themeColor="text1"/>
                <w:kern w:val="0"/>
                <w:sz w:val="17"/>
                <w:szCs w:val="17"/>
              </w:rPr>
              <w:t>１</w:t>
            </w:r>
            <w:r w:rsidR="001D1D9F" w:rsidRPr="00834A9D">
              <w:rPr>
                <w:rFonts w:ascii="ＭＳ Ｐゴシック" w:eastAsia="ＭＳ Ｐゴシック" w:hAnsi="ＭＳ Ｐゴシック" w:cs="ＭＳ Ｐゴシック" w:hint="eastAsia"/>
                <w:color w:val="000000" w:themeColor="text1"/>
                <w:kern w:val="0"/>
                <w:sz w:val="17"/>
                <w:szCs w:val="17"/>
              </w:rPr>
              <w:t>部</w:t>
            </w:r>
          </w:p>
        </w:tc>
        <w:tc>
          <w:tcPr>
            <w:tcW w:w="3544"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E4195A" w:rsidRDefault="00834A9D" w:rsidP="00834A9D">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代理人による申請を行う場合</w:t>
            </w:r>
            <w:r>
              <w:rPr>
                <w:rFonts w:ascii="ＭＳ Ｐゴシック" w:eastAsia="ＭＳ Ｐゴシック" w:hAnsi="ＭＳ Ｐゴシック" w:cs="ＭＳ Ｐゴシック" w:hint="eastAsia"/>
                <w:color w:val="000000" w:themeColor="text1"/>
                <w:kern w:val="0"/>
                <w:sz w:val="17"/>
                <w:szCs w:val="17"/>
              </w:rPr>
              <w:t>提出</w:t>
            </w:r>
          </w:p>
        </w:tc>
        <w:tc>
          <w:tcPr>
            <w:tcW w:w="850"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F8367B" w:rsidRPr="00E4195A" w:rsidTr="00AC20EF">
        <w:trPr>
          <w:trHeight w:val="409"/>
        </w:trPr>
        <w:tc>
          <w:tcPr>
            <w:tcW w:w="242" w:type="dxa"/>
            <w:tcBorders>
              <w:top w:val="nil"/>
              <w:left w:val="single" w:sz="4" w:space="0" w:color="auto"/>
              <w:bottom w:val="single" w:sz="4" w:space="0" w:color="auto"/>
              <w:right w:val="nil"/>
            </w:tcBorders>
            <w:shd w:val="clear" w:color="000000" w:fill="D8D8D8"/>
            <w:noWrap/>
            <w:vAlign w:val="center"/>
          </w:tcPr>
          <w:p w:rsidR="00F8367B" w:rsidRPr="00E4195A" w:rsidRDefault="00F8367B" w:rsidP="00F8367B">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tcPr>
          <w:p w:rsidR="00F8367B" w:rsidRPr="00E4195A" w:rsidRDefault="00F8367B" w:rsidP="00F8367B">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「支給要件確認申立書」（65歳超雇用推進助成金）共通要領　様式第1号</w:t>
            </w:r>
          </w:p>
        </w:tc>
        <w:tc>
          <w:tcPr>
            <w:tcW w:w="711" w:type="dxa"/>
            <w:tcBorders>
              <w:top w:val="nil"/>
              <w:left w:val="nil"/>
              <w:bottom w:val="single" w:sz="4" w:space="0" w:color="auto"/>
              <w:right w:val="single" w:sz="4" w:space="0" w:color="auto"/>
            </w:tcBorders>
            <w:shd w:val="clear" w:color="000000" w:fill="D8D8D8"/>
            <w:noWrap/>
            <w:vAlign w:val="center"/>
          </w:tcPr>
          <w:p w:rsidR="00F8367B" w:rsidRDefault="00F8367B" w:rsidP="00F8367B">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原本１部</w:t>
            </w:r>
          </w:p>
          <w:p w:rsidR="00F8367B" w:rsidRPr="00AC20EF" w:rsidRDefault="00F8367B" w:rsidP="00F8367B">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tc>
        <w:tc>
          <w:tcPr>
            <w:tcW w:w="3544" w:type="dxa"/>
            <w:tcBorders>
              <w:top w:val="single" w:sz="4" w:space="0" w:color="auto"/>
              <w:left w:val="single" w:sz="4" w:space="0" w:color="auto"/>
              <w:bottom w:val="single" w:sz="4" w:space="0" w:color="auto"/>
              <w:right w:val="single" w:sz="4" w:space="0" w:color="000000"/>
            </w:tcBorders>
            <w:shd w:val="clear" w:color="000000" w:fill="D8D8D8"/>
            <w:noWrap/>
            <w:vAlign w:val="center"/>
          </w:tcPr>
          <w:p w:rsidR="00F8367B" w:rsidRPr="00E4195A" w:rsidRDefault="00E6396F" w:rsidP="00F8367B">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計画申請以降に申立</w:t>
            </w:r>
            <w:r w:rsidR="00F8367B">
              <w:rPr>
                <w:rFonts w:ascii="ＭＳ Ｐゴシック" w:eastAsia="ＭＳ Ｐゴシック" w:hAnsi="ＭＳ Ｐゴシック" w:cs="ＭＳ Ｐゴシック" w:hint="eastAsia"/>
                <w:color w:val="000000" w:themeColor="text1"/>
                <w:kern w:val="0"/>
                <w:sz w:val="17"/>
                <w:szCs w:val="17"/>
              </w:rPr>
              <w:t>内容や役員等に変更が生じた場合提出</w:t>
            </w:r>
          </w:p>
        </w:tc>
        <w:tc>
          <w:tcPr>
            <w:tcW w:w="850" w:type="dxa"/>
            <w:tcBorders>
              <w:top w:val="nil"/>
              <w:left w:val="nil"/>
              <w:bottom w:val="single" w:sz="4" w:space="0" w:color="auto"/>
              <w:right w:val="single" w:sz="4" w:space="0" w:color="auto"/>
            </w:tcBorders>
            <w:shd w:val="clear" w:color="000000" w:fill="D8D8D8"/>
            <w:noWrap/>
            <w:vAlign w:val="center"/>
          </w:tcPr>
          <w:p w:rsidR="00F8367B" w:rsidRPr="00E4195A" w:rsidRDefault="00F8367B" w:rsidP="00F8367B">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F8367B" w:rsidRPr="00E4195A" w:rsidRDefault="00F8367B" w:rsidP="00F8367B">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bl>
    <w:p w:rsidR="008145EE" w:rsidRPr="009D30D8" w:rsidRDefault="008145EE" w:rsidP="00A008BD">
      <w:pPr>
        <w:rPr>
          <w:rFonts w:ascii="ＭＳ Ｐゴシック" w:eastAsia="ＭＳ Ｐゴシック" w:hAnsi="ＭＳ Ｐゴシック" w:cs="ＭＳ Ｐゴシック"/>
          <w:bCs/>
          <w:color w:val="000000"/>
          <w:kern w:val="0"/>
          <w:sz w:val="17"/>
          <w:szCs w:val="17"/>
        </w:rPr>
      </w:pPr>
    </w:p>
    <w:sectPr w:rsidR="008145EE" w:rsidRPr="009D30D8" w:rsidSect="00387875">
      <w:footerReference w:type="even" r:id="rId8"/>
      <w:pgSz w:w="11906" w:h="16838" w:code="9"/>
      <w:pgMar w:top="851" w:right="1021" w:bottom="709" w:left="1021" w:header="567" w:footer="284" w:gutter="0"/>
      <w:pgNumType w:fmt="numberInDash" w:start="9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BA8" w:rsidRDefault="00C82BA8" w:rsidP="00F26B36">
      <w:r>
        <w:separator/>
      </w:r>
    </w:p>
  </w:endnote>
  <w:endnote w:type="continuationSeparator" w:id="0">
    <w:p w:rsidR="00C82BA8" w:rsidRDefault="00C82BA8"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7" w:rsidRDefault="009450B7">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BA8" w:rsidRDefault="00C82BA8" w:rsidP="00F26B36">
      <w:r>
        <w:separator/>
      </w:r>
    </w:p>
  </w:footnote>
  <w:footnote w:type="continuationSeparator" w:id="0">
    <w:p w:rsidR="00C82BA8" w:rsidRDefault="00C82BA8"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086"/>
    <w:multiLevelType w:val="hybridMultilevel"/>
    <w:tmpl w:val="2612E67C"/>
    <w:lvl w:ilvl="0" w:tplc="28722B4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466765"/>
    <w:multiLevelType w:val="hybridMultilevel"/>
    <w:tmpl w:val="3EA838DE"/>
    <w:lvl w:ilvl="0" w:tplc="8AC66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01A02"/>
    <w:rsid w:val="00005A72"/>
    <w:rsid w:val="00067F30"/>
    <w:rsid w:val="000815BE"/>
    <w:rsid w:val="00082092"/>
    <w:rsid w:val="0009655E"/>
    <w:rsid w:val="000A04C3"/>
    <w:rsid w:val="000A3D09"/>
    <w:rsid w:val="000C3983"/>
    <w:rsid w:val="000D4A83"/>
    <w:rsid w:val="000E15A8"/>
    <w:rsid w:val="001133D5"/>
    <w:rsid w:val="00126428"/>
    <w:rsid w:val="00133E50"/>
    <w:rsid w:val="0015492B"/>
    <w:rsid w:val="00155D25"/>
    <w:rsid w:val="00160BAC"/>
    <w:rsid w:val="00172A62"/>
    <w:rsid w:val="00195C57"/>
    <w:rsid w:val="001C3976"/>
    <w:rsid w:val="001C6FE3"/>
    <w:rsid w:val="001D1D9F"/>
    <w:rsid w:val="001F7426"/>
    <w:rsid w:val="002146F7"/>
    <w:rsid w:val="002159AC"/>
    <w:rsid w:val="00217CA2"/>
    <w:rsid w:val="00224A13"/>
    <w:rsid w:val="00245C85"/>
    <w:rsid w:val="002579D1"/>
    <w:rsid w:val="00261F3D"/>
    <w:rsid w:val="0027325A"/>
    <w:rsid w:val="00287A16"/>
    <w:rsid w:val="002A05D0"/>
    <w:rsid w:val="002A59ED"/>
    <w:rsid w:val="002B0B13"/>
    <w:rsid w:val="002B5759"/>
    <w:rsid w:val="002B6425"/>
    <w:rsid w:val="002C116F"/>
    <w:rsid w:val="002D353D"/>
    <w:rsid w:val="00301BBB"/>
    <w:rsid w:val="00316A05"/>
    <w:rsid w:val="00322105"/>
    <w:rsid w:val="0032445A"/>
    <w:rsid w:val="0034194C"/>
    <w:rsid w:val="003620BC"/>
    <w:rsid w:val="00364551"/>
    <w:rsid w:val="00387875"/>
    <w:rsid w:val="00394836"/>
    <w:rsid w:val="003A2C86"/>
    <w:rsid w:val="003D7B4D"/>
    <w:rsid w:val="003E1866"/>
    <w:rsid w:val="003E2D9C"/>
    <w:rsid w:val="003E7153"/>
    <w:rsid w:val="003F1A0D"/>
    <w:rsid w:val="003F3802"/>
    <w:rsid w:val="00411379"/>
    <w:rsid w:val="00417330"/>
    <w:rsid w:val="00426022"/>
    <w:rsid w:val="0044794D"/>
    <w:rsid w:val="00450137"/>
    <w:rsid w:val="00457440"/>
    <w:rsid w:val="004C48FC"/>
    <w:rsid w:val="004D17DD"/>
    <w:rsid w:val="004E28D4"/>
    <w:rsid w:val="004F1C4E"/>
    <w:rsid w:val="004F5311"/>
    <w:rsid w:val="00505BCB"/>
    <w:rsid w:val="005171F7"/>
    <w:rsid w:val="005403A5"/>
    <w:rsid w:val="00541BBC"/>
    <w:rsid w:val="00555A3B"/>
    <w:rsid w:val="005748D9"/>
    <w:rsid w:val="005848CB"/>
    <w:rsid w:val="005949C9"/>
    <w:rsid w:val="005C1DF4"/>
    <w:rsid w:val="005D651A"/>
    <w:rsid w:val="005E544E"/>
    <w:rsid w:val="005F7112"/>
    <w:rsid w:val="00621B19"/>
    <w:rsid w:val="00634E69"/>
    <w:rsid w:val="00654C3D"/>
    <w:rsid w:val="006652C4"/>
    <w:rsid w:val="0067568F"/>
    <w:rsid w:val="0067745A"/>
    <w:rsid w:val="00677A7E"/>
    <w:rsid w:val="00690F96"/>
    <w:rsid w:val="006951D5"/>
    <w:rsid w:val="00697840"/>
    <w:rsid w:val="006A1603"/>
    <w:rsid w:val="006E128A"/>
    <w:rsid w:val="006E37E3"/>
    <w:rsid w:val="006E5DD6"/>
    <w:rsid w:val="00734F8F"/>
    <w:rsid w:val="007414FF"/>
    <w:rsid w:val="007951BA"/>
    <w:rsid w:val="007A3C0B"/>
    <w:rsid w:val="007B4DFB"/>
    <w:rsid w:val="007C27FB"/>
    <w:rsid w:val="007C4148"/>
    <w:rsid w:val="007E7A0D"/>
    <w:rsid w:val="008015CA"/>
    <w:rsid w:val="00810058"/>
    <w:rsid w:val="008145EE"/>
    <w:rsid w:val="008162AD"/>
    <w:rsid w:val="00834A9D"/>
    <w:rsid w:val="008361B9"/>
    <w:rsid w:val="00841AB8"/>
    <w:rsid w:val="00844C93"/>
    <w:rsid w:val="008458BC"/>
    <w:rsid w:val="0085260A"/>
    <w:rsid w:val="008708DC"/>
    <w:rsid w:val="008C36E9"/>
    <w:rsid w:val="008C4F2C"/>
    <w:rsid w:val="008F4852"/>
    <w:rsid w:val="008F593F"/>
    <w:rsid w:val="00925521"/>
    <w:rsid w:val="009450B7"/>
    <w:rsid w:val="009631F1"/>
    <w:rsid w:val="00965440"/>
    <w:rsid w:val="009867AE"/>
    <w:rsid w:val="009916AE"/>
    <w:rsid w:val="009D1DB6"/>
    <w:rsid w:val="009D30D8"/>
    <w:rsid w:val="009E7292"/>
    <w:rsid w:val="009F4D9F"/>
    <w:rsid w:val="00A008BD"/>
    <w:rsid w:val="00A013E9"/>
    <w:rsid w:val="00A177C4"/>
    <w:rsid w:val="00A20F2A"/>
    <w:rsid w:val="00A3791B"/>
    <w:rsid w:val="00A55179"/>
    <w:rsid w:val="00AB0C4D"/>
    <w:rsid w:val="00AC20EF"/>
    <w:rsid w:val="00AD5046"/>
    <w:rsid w:val="00AE3964"/>
    <w:rsid w:val="00AE45E1"/>
    <w:rsid w:val="00AF6954"/>
    <w:rsid w:val="00B001C0"/>
    <w:rsid w:val="00B10751"/>
    <w:rsid w:val="00B243C9"/>
    <w:rsid w:val="00B3214A"/>
    <w:rsid w:val="00B406E2"/>
    <w:rsid w:val="00B57B1E"/>
    <w:rsid w:val="00B744CD"/>
    <w:rsid w:val="00B97F1B"/>
    <w:rsid w:val="00BA355E"/>
    <w:rsid w:val="00BA7C7A"/>
    <w:rsid w:val="00BB1227"/>
    <w:rsid w:val="00BD4766"/>
    <w:rsid w:val="00BD54F7"/>
    <w:rsid w:val="00C03F2C"/>
    <w:rsid w:val="00C107AD"/>
    <w:rsid w:val="00C3298A"/>
    <w:rsid w:val="00C44CB6"/>
    <w:rsid w:val="00C65CC9"/>
    <w:rsid w:val="00C6740E"/>
    <w:rsid w:val="00C72F73"/>
    <w:rsid w:val="00C77677"/>
    <w:rsid w:val="00C80811"/>
    <w:rsid w:val="00C80C4C"/>
    <w:rsid w:val="00C825C2"/>
    <w:rsid w:val="00C82BA8"/>
    <w:rsid w:val="00CA5685"/>
    <w:rsid w:val="00CA76EC"/>
    <w:rsid w:val="00D24118"/>
    <w:rsid w:val="00D4047B"/>
    <w:rsid w:val="00D47BB1"/>
    <w:rsid w:val="00D547F9"/>
    <w:rsid w:val="00D76DEF"/>
    <w:rsid w:val="00D920E8"/>
    <w:rsid w:val="00D922B3"/>
    <w:rsid w:val="00D95C5B"/>
    <w:rsid w:val="00D96111"/>
    <w:rsid w:val="00DA1076"/>
    <w:rsid w:val="00DA6F8F"/>
    <w:rsid w:val="00DB3676"/>
    <w:rsid w:val="00DB4FCA"/>
    <w:rsid w:val="00DC3D9A"/>
    <w:rsid w:val="00E17193"/>
    <w:rsid w:val="00E2279A"/>
    <w:rsid w:val="00E25A8C"/>
    <w:rsid w:val="00E4195A"/>
    <w:rsid w:val="00E6396F"/>
    <w:rsid w:val="00EA491D"/>
    <w:rsid w:val="00EA4C39"/>
    <w:rsid w:val="00EA5709"/>
    <w:rsid w:val="00F15CB0"/>
    <w:rsid w:val="00F25939"/>
    <w:rsid w:val="00F265F1"/>
    <w:rsid w:val="00F26B36"/>
    <w:rsid w:val="00F43008"/>
    <w:rsid w:val="00F47AC0"/>
    <w:rsid w:val="00F5486E"/>
    <w:rsid w:val="00F67FD4"/>
    <w:rsid w:val="00F70F7B"/>
    <w:rsid w:val="00F76CDF"/>
    <w:rsid w:val="00F8367B"/>
    <w:rsid w:val="00F84812"/>
    <w:rsid w:val="00F85354"/>
    <w:rsid w:val="00F93005"/>
    <w:rsid w:val="00F96DA8"/>
    <w:rsid w:val="00FA6192"/>
    <w:rsid w:val="00FB361A"/>
    <w:rsid w:val="00FC6B1A"/>
    <w:rsid w:val="00FD4ADC"/>
    <w:rsid w:val="00FE609C"/>
    <w:rsid w:val="00FE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2DC4EBA-3C96-4DCF-8B19-2D8CEBBC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6A1603"/>
    <w:rPr>
      <w:rFonts w:ascii="ＭＳ 明朝" w:hAnsi="Arial"/>
      <w:kern w:val="2"/>
      <w:sz w:val="21"/>
      <w:szCs w:val="24"/>
    </w:rPr>
  </w:style>
  <w:style w:type="paragraph" w:customStyle="1" w:styleId="ac">
    <w:name w:val="一太郎"/>
    <w:rsid w:val="005F7112"/>
    <w:pPr>
      <w:widowControl w:val="0"/>
      <w:wordWrap w:val="0"/>
      <w:autoSpaceDE w:val="0"/>
      <w:autoSpaceDN w:val="0"/>
      <w:adjustRightInd w:val="0"/>
      <w:spacing w:line="284" w:lineRule="exact"/>
      <w:jc w:val="both"/>
    </w:pPr>
    <w:rPr>
      <w:rFonts w:cs="ＭＳ 明朝"/>
      <w:spacing w:val="-1"/>
      <w:sz w:val="21"/>
      <w:szCs w:val="21"/>
    </w:rPr>
  </w:style>
  <w:style w:type="paragraph" w:styleId="ad">
    <w:name w:val="List Paragraph"/>
    <w:basedOn w:val="a"/>
    <w:uiPriority w:val="34"/>
    <w:qFormat/>
    <w:rsid w:val="005F7112"/>
    <w:pPr>
      <w:ind w:leftChars="400" w:left="840"/>
    </w:pPr>
  </w:style>
  <w:style w:type="character" w:styleId="ae">
    <w:name w:val="Hyperlink"/>
    <w:basedOn w:val="a0"/>
    <w:uiPriority w:val="99"/>
    <w:unhideWhenUsed/>
    <w:rsid w:val="00986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4F82-6527-4B0A-AFE7-EEC57C1C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提出書類チェックリスト</vt:lpstr>
      <vt:lpstr>* When to replace: Integral part of the measurement of clearance when the mount is in position minus 1mm</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提出書類チェックリスト</dc:title>
  <cp:revision>2</cp:revision>
  <cp:lastPrinted>2022-03-30T10:23:00Z</cp:lastPrinted>
  <dcterms:created xsi:type="dcterms:W3CDTF">2024-04-03T04:57:00Z</dcterms:created>
  <dcterms:modified xsi:type="dcterms:W3CDTF">2024-04-03T04:57:00Z</dcterms:modified>
</cp:coreProperties>
</file>