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A2" w:rsidRPr="000418FC" w:rsidRDefault="005C082A" w:rsidP="00095A86">
      <w:pPr>
        <w:spacing w:line="0" w:lineRule="atLeast"/>
        <w:jc w:val="right"/>
        <w:rPr>
          <w:rFonts w:asciiTheme="minorEastAsia" w:hAnsiTheme="minorEastAsia" w:cs="Meiryo UI"/>
          <w:sz w:val="24"/>
          <w:szCs w:val="24"/>
        </w:rPr>
      </w:pPr>
      <w:bookmarkStart w:id="0" w:name="_GoBack"/>
      <w:bookmarkEnd w:id="0"/>
      <w:r w:rsidRPr="000418FC">
        <w:rPr>
          <w:rFonts w:asciiTheme="minorEastAsia" w:hAnsiTheme="minorEastAsia" w:cs="Meiryo UI" w:hint="eastAsia"/>
          <w:sz w:val="24"/>
          <w:szCs w:val="24"/>
        </w:rPr>
        <w:t>【別紙</w:t>
      </w:r>
      <w:r w:rsidR="00C10235">
        <w:rPr>
          <w:rFonts w:asciiTheme="minorEastAsia" w:hAnsiTheme="minorEastAsia" w:cs="Meiryo UI" w:hint="eastAsia"/>
          <w:sz w:val="24"/>
          <w:szCs w:val="24"/>
        </w:rPr>
        <w:t>４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】</w:t>
      </w:r>
    </w:p>
    <w:p w:rsidR="002C34C8" w:rsidRPr="000418FC" w:rsidRDefault="002C34C8" w:rsidP="00095A86">
      <w:pPr>
        <w:spacing w:line="0" w:lineRule="atLeast"/>
        <w:jc w:val="center"/>
        <w:rPr>
          <w:rFonts w:asciiTheme="minorEastAsia" w:hAnsiTheme="minorEastAsia" w:cs="Meiryo UI"/>
          <w:sz w:val="40"/>
          <w:szCs w:val="24"/>
        </w:rPr>
      </w:pPr>
      <w:r w:rsidRPr="000418FC">
        <w:rPr>
          <w:rFonts w:asciiTheme="minorEastAsia" w:hAnsiTheme="minorEastAsia" w:cs="Meiryo UI" w:hint="eastAsia"/>
          <w:sz w:val="40"/>
          <w:szCs w:val="24"/>
        </w:rPr>
        <w:t>質問</w:t>
      </w:r>
      <w:r w:rsidR="000418FC" w:rsidRPr="000418FC">
        <w:rPr>
          <w:rFonts w:asciiTheme="minorEastAsia" w:hAnsiTheme="minorEastAsia" w:cs="Meiryo UI" w:hint="eastAsia"/>
          <w:sz w:val="40"/>
          <w:szCs w:val="24"/>
        </w:rPr>
        <w:t>書</w:t>
      </w:r>
    </w:p>
    <w:p w:rsidR="000418FC" w:rsidRPr="000418FC" w:rsidRDefault="000418FC" w:rsidP="00095A86">
      <w:pPr>
        <w:spacing w:line="0" w:lineRule="atLeast"/>
        <w:jc w:val="center"/>
        <w:rPr>
          <w:rFonts w:asciiTheme="minorEastAsia" w:hAnsiTheme="minorEastAsia" w:cs="Meiryo UI"/>
          <w:sz w:val="32"/>
          <w:szCs w:val="24"/>
        </w:rPr>
      </w:pPr>
    </w:p>
    <w:p w:rsidR="002C34C8" w:rsidRPr="000418FC" w:rsidRDefault="000418FC" w:rsidP="00095A86">
      <w:pPr>
        <w:spacing w:line="0" w:lineRule="atLeast"/>
        <w:jc w:val="center"/>
        <w:rPr>
          <w:rFonts w:asciiTheme="minorEastAsia" w:hAnsiTheme="minorEastAsia" w:cs="Meiryo UI"/>
          <w:sz w:val="24"/>
          <w:szCs w:val="24"/>
        </w:rPr>
      </w:pPr>
      <w:r w:rsidRPr="000418FC">
        <w:rPr>
          <w:rFonts w:asciiTheme="minorEastAsia" w:hAnsiTheme="minorEastAsia" w:cs="Meiryo UI" w:hint="eastAsia"/>
          <w:sz w:val="24"/>
          <w:szCs w:val="24"/>
        </w:rPr>
        <w:t>＜石川職業能力開発短期大学校震災復旧その他工事に係る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サウンディング調査＞</w:t>
      </w:r>
    </w:p>
    <w:p w:rsidR="002C34C8" w:rsidRPr="000418FC" w:rsidRDefault="002C34C8" w:rsidP="00095A86">
      <w:pPr>
        <w:spacing w:line="0" w:lineRule="atLeast"/>
        <w:rPr>
          <w:rFonts w:asciiTheme="minorEastAsia" w:hAnsiTheme="minorEastAsia" w:cs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4"/>
        <w:gridCol w:w="1253"/>
        <w:gridCol w:w="2351"/>
        <w:gridCol w:w="1398"/>
        <w:gridCol w:w="2992"/>
      </w:tblGrid>
      <w:tr w:rsidR="00D44B74" w:rsidRPr="000418FC" w:rsidTr="000418FC">
        <w:tc>
          <w:tcPr>
            <w:tcW w:w="1668" w:type="dxa"/>
            <w:vAlign w:val="center"/>
          </w:tcPr>
          <w:p w:rsidR="002C34C8" w:rsidRPr="000418FC" w:rsidRDefault="000418FC" w:rsidP="00A941F0">
            <w:pPr>
              <w:spacing w:beforeLines="25" w:before="90" w:afterLines="25" w:after="9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貴社</w:t>
            </w:r>
            <w:r w:rsidR="002C34C8"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名</w:t>
            </w:r>
          </w:p>
        </w:tc>
        <w:tc>
          <w:tcPr>
            <w:tcW w:w="8174" w:type="dxa"/>
            <w:gridSpan w:val="4"/>
          </w:tcPr>
          <w:p w:rsidR="002C34C8" w:rsidRPr="000418FC" w:rsidRDefault="002C34C8" w:rsidP="00A941F0">
            <w:pPr>
              <w:spacing w:beforeLines="25" w:before="90" w:afterLines="25" w:after="9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CA1C16">
        <w:tc>
          <w:tcPr>
            <w:tcW w:w="1668" w:type="dxa"/>
            <w:vAlign w:val="center"/>
          </w:tcPr>
          <w:p w:rsidR="002C34C8" w:rsidRPr="000418FC" w:rsidRDefault="000418FC" w:rsidP="00A941F0">
            <w:pPr>
              <w:spacing w:beforeLines="25" w:before="90" w:afterLines="25" w:after="9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貴社</w:t>
            </w:r>
            <w:r w:rsidR="002C34C8"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所在地</w:t>
            </w:r>
          </w:p>
        </w:tc>
        <w:tc>
          <w:tcPr>
            <w:tcW w:w="8169" w:type="dxa"/>
            <w:gridSpan w:val="4"/>
          </w:tcPr>
          <w:p w:rsidR="002C34C8" w:rsidRPr="000418FC" w:rsidRDefault="002C34C8" w:rsidP="00A941F0">
            <w:pPr>
              <w:spacing w:beforeLines="25" w:before="90" w:afterLines="25" w:after="9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CA1C16">
        <w:trPr>
          <w:trHeight w:val="301"/>
        </w:trPr>
        <w:tc>
          <w:tcPr>
            <w:tcW w:w="1668" w:type="dxa"/>
            <w:vMerge w:val="restart"/>
            <w:vAlign w:val="center"/>
          </w:tcPr>
          <w:p w:rsidR="00ED56D5" w:rsidRPr="000418FC" w:rsidRDefault="00B95633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調査</w:t>
            </w:r>
          </w:p>
          <w:p w:rsidR="002C34C8" w:rsidRPr="000418FC" w:rsidRDefault="000418FC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ご</w:t>
            </w:r>
            <w:r w:rsidR="002C34C8"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担当者</w:t>
            </w: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様</w:t>
            </w:r>
          </w:p>
        </w:tc>
        <w:tc>
          <w:tcPr>
            <w:tcW w:w="1275" w:type="dxa"/>
            <w:vAlign w:val="center"/>
          </w:tcPr>
          <w:p w:rsidR="002C34C8" w:rsidRPr="000418FC" w:rsidRDefault="002C34C8" w:rsidP="00FE253D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氏</w:t>
            </w:r>
            <w:r w:rsidR="00F3717A" w:rsidRPr="000418FC"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　</w:t>
            </w: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名</w:t>
            </w:r>
          </w:p>
        </w:tc>
        <w:tc>
          <w:tcPr>
            <w:tcW w:w="2411" w:type="dxa"/>
          </w:tcPr>
          <w:p w:rsidR="002C34C8" w:rsidRPr="000418FC" w:rsidRDefault="002C34C8" w:rsidP="00FE253D">
            <w:pPr>
              <w:spacing w:line="276" w:lineRule="auto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34C8" w:rsidRPr="000418FC" w:rsidRDefault="002C34C8" w:rsidP="00FE253D">
            <w:pPr>
              <w:spacing w:line="276" w:lineRule="auto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部署・役職</w:t>
            </w:r>
          </w:p>
        </w:tc>
        <w:tc>
          <w:tcPr>
            <w:tcW w:w="3065" w:type="dxa"/>
          </w:tcPr>
          <w:p w:rsidR="002C34C8" w:rsidRPr="000418FC" w:rsidRDefault="002C34C8" w:rsidP="00FE253D">
            <w:pPr>
              <w:spacing w:line="276" w:lineRule="auto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0418FC" w:rsidRPr="000418FC" w:rsidTr="00D80838">
        <w:trPr>
          <w:trHeight w:val="191"/>
        </w:trPr>
        <w:tc>
          <w:tcPr>
            <w:tcW w:w="1668" w:type="dxa"/>
            <w:vMerge/>
          </w:tcPr>
          <w:p w:rsidR="000418FC" w:rsidRPr="000418FC" w:rsidRDefault="000418FC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275" w:type="dxa"/>
          </w:tcPr>
          <w:p w:rsidR="000418FC" w:rsidRPr="000418FC" w:rsidRDefault="000418FC" w:rsidP="00CA1C16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電　話</w:t>
            </w:r>
          </w:p>
        </w:tc>
        <w:tc>
          <w:tcPr>
            <w:tcW w:w="6899" w:type="dxa"/>
            <w:gridSpan w:val="3"/>
          </w:tcPr>
          <w:p w:rsidR="000418FC" w:rsidRPr="000418FC" w:rsidRDefault="000418FC" w:rsidP="00ED56D5">
            <w:pPr>
              <w:spacing w:line="276" w:lineRule="auto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2C34C8" w:rsidRPr="000418FC" w:rsidTr="000418FC">
        <w:trPr>
          <w:trHeight w:val="193"/>
        </w:trPr>
        <w:tc>
          <w:tcPr>
            <w:tcW w:w="1668" w:type="dxa"/>
            <w:vMerge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275" w:type="dxa"/>
          </w:tcPr>
          <w:p w:rsidR="002C34C8" w:rsidRPr="000418FC" w:rsidRDefault="00CA1C16" w:rsidP="00CA1C16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ﾒｰﾙｱﾄﾞﾚｽ</w:t>
            </w:r>
          </w:p>
        </w:tc>
        <w:tc>
          <w:tcPr>
            <w:tcW w:w="6899" w:type="dxa"/>
            <w:gridSpan w:val="3"/>
          </w:tcPr>
          <w:p w:rsidR="002C34C8" w:rsidRPr="000418FC" w:rsidRDefault="002C34C8" w:rsidP="00ED56D5">
            <w:pPr>
              <w:spacing w:line="276" w:lineRule="auto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</w:tbl>
    <w:p w:rsidR="002C34C8" w:rsidRPr="000418FC" w:rsidRDefault="002C34C8" w:rsidP="00095A86">
      <w:pPr>
        <w:spacing w:line="0" w:lineRule="atLeast"/>
        <w:rPr>
          <w:rFonts w:asciiTheme="minorEastAsia" w:hAnsiTheme="minorEastAsia" w:cs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8819"/>
      </w:tblGrid>
      <w:tr w:rsidR="00D44B74" w:rsidRPr="000418FC" w:rsidTr="00314BB1">
        <w:tc>
          <w:tcPr>
            <w:tcW w:w="817" w:type="dxa"/>
            <w:vAlign w:val="center"/>
          </w:tcPr>
          <w:p w:rsidR="002C34C8" w:rsidRPr="000418FC" w:rsidRDefault="002C34C8" w:rsidP="00ED56D5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番号</w:t>
            </w:r>
          </w:p>
        </w:tc>
        <w:tc>
          <w:tcPr>
            <w:tcW w:w="9019" w:type="dxa"/>
            <w:vAlign w:val="center"/>
          </w:tcPr>
          <w:p w:rsidR="002C34C8" w:rsidRPr="000418FC" w:rsidRDefault="002C34C8" w:rsidP="00ED56D5">
            <w:pPr>
              <w:spacing w:line="276" w:lineRule="auto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質問内容</w:t>
            </w:r>
          </w:p>
        </w:tc>
      </w:tr>
      <w:tr w:rsidR="00D44B74" w:rsidRPr="000418FC" w:rsidTr="003C1243">
        <w:trPr>
          <w:trHeight w:val="1136"/>
        </w:trPr>
        <w:tc>
          <w:tcPr>
            <w:tcW w:w="817" w:type="dxa"/>
            <w:vAlign w:val="center"/>
          </w:tcPr>
          <w:p w:rsidR="002C34C8" w:rsidRPr="000418FC" w:rsidRDefault="002C34C8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１</w:t>
            </w:r>
          </w:p>
        </w:tc>
        <w:tc>
          <w:tcPr>
            <w:tcW w:w="9019" w:type="dxa"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3C1243">
        <w:trPr>
          <w:trHeight w:val="1124"/>
        </w:trPr>
        <w:tc>
          <w:tcPr>
            <w:tcW w:w="817" w:type="dxa"/>
            <w:vAlign w:val="center"/>
          </w:tcPr>
          <w:p w:rsidR="002C34C8" w:rsidRPr="000418FC" w:rsidRDefault="002C34C8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２</w:t>
            </w:r>
          </w:p>
        </w:tc>
        <w:tc>
          <w:tcPr>
            <w:tcW w:w="9019" w:type="dxa"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3C1243">
        <w:trPr>
          <w:trHeight w:val="1126"/>
        </w:trPr>
        <w:tc>
          <w:tcPr>
            <w:tcW w:w="817" w:type="dxa"/>
            <w:vAlign w:val="center"/>
          </w:tcPr>
          <w:p w:rsidR="002C34C8" w:rsidRPr="000418FC" w:rsidRDefault="002C34C8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３</w:t>
            </w:r>
          </w:p>
        </w:tc>
        <w:tc>
          <w:tcPr>
            <w:tcW w:w="9019" w:type="dxa"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3C1243">
        <w:trPr>
          <w:trHeight w:val="1128"/>
        </w:trPr>
        <w:tc>
          <w:tcPr>
            <w:tcW w:w="817" w:type="dxa"/>
            <w:vAlign w:val="center"/>
          </w:tcPr>
          <w:p w:rsidR="002C34C8" w:rsidRPr="000418FC" w:rsidRDefault="002C34C8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４</w:t>
            </w:r>
          </w:p>
        </w:tc>
        <w:tc>
          <w:tcPr>
            <w:tcW w:w="9019" w:type="dxa"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44B74" w:rsidRPr="000418FC" w:rsidTr="003C1243">
        <w:trPr>
          <w:trHeight w:val="1116"/>
        </w:trPr>
        <w:tc>
          <w:tcPr>
            <w:tcW w:w="817" w:type="dxa"/>
            <w:vAlign w:val="center"/>
          </w:tcPr>
          <w:p w:rsidR="002C34C8" w:rsidRPr="000418FC" w:rsidRDefault="002C34C8" w:rsidP="00095A86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0418FC">
              <w:rPr>
                <w:rFonts w:asciiTheme="minorEastAsia" w:hAnsiTheme="minorEastAsia" w:cs="Meiryo UI" w:hint="eastAsia"/>
                <w:sz w:val="24"/>
                <w:szCs w:val="24"/>
              </w:rPr>
              <w:t>５</w:t>
            </w:r>
          </w:p>
        </w:tc>
        <w:tc>
          <w:tcPr>
            <w:tcW w:w="9019" w:type="dxa"/>
          </w:tcPr>
          <w:p w:rsidR="002C34C8" w:rsidRPr="000418FC" w:rsidRDefault="002C34C8" w:rsidP="00095A86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</w:tbl>
    <w:p w:rsidR="000418FC" w:rsidRDefault="000418FC" w:rsidP="000418FC">
      <w:pPr>
        <w:spacing w:line="0" w:lineRule="atLeast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</w:p>
    <w:p w:rsidR="002C34C8" w:rsidRPr="000418FC" w:rsidRDefault="000418FC" w:rsidP="000418FC">
      <w:pPr>
        <w:spacing w:line="276" w:lineRule="auto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  <w:r w:rsidRPr="000418FC">
        <w:rPr>
          <w:rFonts w:asciiTheme="minorEastAsia" w:hAnsiTheme="minorEastAsia" w:cs="Meiryo UI" w:hint="eastAsia"/>
          <w:sz w:val="24"/>
          <w:szCs w:val="24"/>
        </w:rPr>
        <w:t>※質問書は、令和７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年</w:t>
      </w:r>
      <w:r w:rsidR="005766D3">
        <w:rPr>
          <w:rFonts w:asciiTheme="minorEastAsia" w:hAnsiTheme="minorEastAsia" w:cs="Meiryo UI" w:hint="eastAsia"/>
          <w:sz w:val="24"/>
          <w:szCs w:val="24"/>
        </w:rPr>
        <w:t>５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月</w:t>
      </w:r>
      <w:r w:rsidR="005766D3">
        <w:rPr>
          <w:rFonts w:asciiTheme="minorEastAsia" w:hAnsiTheme="minorEastAsia" w:cs="Meiryo UI" w:hint="eastAsia"/>
          <w:sz w:val="24"/>
          <w:szCs w:val="24"/>
        </w:rPr>
        <w:t>16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日（</w:t>
      </w:r>
      <w:r w:rsidR="005766D3">
        <w:rPr>
          <w:rFonts w:asciiTheme="minorEastAsia" w:hAnsiTheme="minorEastAsia" w:cs="Meiryo UI" w:hint="eastAsia"/>
          <w:sz w:val="24"/>
          <w:szCs w:val="24"/>
        </w:rPr>
        <w:t>金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）</w:t>
      </w:r>
      <w:r w:rsidR="00ED56D5" w:rsidRPr="000418FC">
        <w:rPr>
          <w:rFonts w:asciiTheme="minorEastAsia" w:hAnsiTheme="minorEastAsia" w:cs="Meiryo UI" w:hint="eastAsia"/>
          <w:sz w:val="24"/>
          <w:szCs w:val="24"/>
        </w:rPr>
        <w:t>午後</w:t>
      </w:r>
      <w:r>
        <w:rPr>
          <w:rFonts w:asciiTheme="minorEastAsia" w:hAnsiTheme="minorEastAsia" w:cs="Meiryo UI" w:hint="eastAsia"/>
          <w:sz w:val="24"/>
          <w:szCs w:val="24"/>
        </w:rPr>
        <w:t>５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時までに実施要領「</w:t>
      </w:r>
      <w:r w:rsidRPr="000418FC">
        <w:rPr>
          <w:rFonts w:asciiTheme="minorEastAsia" w:hAnsiTheme="minorEastAsia" w:cs="Meiryo UI" w:hint="eastAsia"/>
          <w:sz w:val="24"/>
          <w:szCs w:val="24"/>
        </w:rPr>
        <w:t>９</w:t>
      </w:r>
      <w:r w:rsidR="00B90D43" w:rsidRPr="000418FC">
        <w:rPr>
          <w:rFonts w:asciiTheme="minorEastAsia" w:hAnsiTheme="minorEastAsia" w:cs="Meiryo UI" w:hint="eastAsia"/>
          <w:sz w:val="24"/>
          <w:szCs w:val="24"/>
        </w:rPr>
        <w:t>．問合せ先・提出先」に記載のメールアドレス宛に</w:t>
      </w:r>
      <w:r w:rsidR="00422F83">
        <w:rPr>
          <w:rFonts w:asciiTheme="minorEastAsia" w:hAnsiTheme="minorEastAsia" w:cs="Meiryo UI" w:hint="eastAsia"/>
          <w:sz w:val="24"/>
          <w:szCs w:val="24"/>
        </w:rPr>
        <w:t>送信</w:t>
      </w:r>
      <w:r w:rsidR="00B90D43" w:rsidRPr="000418FC">
        <w:rPr>
          <w:rFonts w:asciiTheme="minorEastAsia" w:hAnsiTheme="minorEastAsia" w:cs="Meiryo UI" w:hint="eastAsia"/>
          <w:sz w:val="24"/>
          <w:szCs w:val="24"/>
        </w:rPr>
        <w:t>くだ</w:t>
      </w:r>
      <w:r w:rsidR="002C34C8" w:rsidRPr="000418FC">
        <w:rPr>
          <w:rFonts w:asciiTheme="minorEastAsia" w:hAnsiTheme="minorEastAsia" w:cs="Meiryo UI" w:hint="eastAsia"/>
          <w:sz w:val="24"/>
          <w:szCs w:val="24"/>
        </w:rPr>
        <w:t>さい。</w:t>
      </w:r>
    </w:p>
    <w:p w:rsidR="00D44B74" w:rsidRPr="000418FC" w:rsidRDefault="002C34C8" w:rsidP="000418FC">
      <w:pPr>
        <w:spacing w:line="276" w:lineRule="auto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  <w:r w:rsidRPr="000418FC">
        <w:rPr>
          <w:rFonts w:asciiTheme="minorEastAsia" w:hAnsiTheme="minorEastAsia" w:cs="Meiryo UI" w:hint="eastAsia"/>
          <w:sz w:val="24"/>
          <w:szCs w:val="24"/>
        </w:rPr>
        <w:t>※質問内容欄の大きさは、必要に応じて適宜変更してください。</w:t>
      </w:r>
    </w:p>
    <w:p w:rsidR="00D44B74" w:rsidRPr="000418FC" w:rsidRDefault="00D44B74" w:rsidP="00B60FCF">
      <w:pPr>
        <w:spacing w:line="0" w:lineRule="atLeast"/>
        <w:ind w:left="240" w:hangingChars="100" w:hanging="240"/>
        <w:rPr>
          <w:rFonts w:asciiTheme="minorEastAsia" w:hAnsiTheme="minorEastAsia" w:cs="Meiryo UI"/>
          <w:sz w:val="24"/>
          <w:szCs w:val="24"/>
        </w:rPr>
      </w:pPr>
    </w:p>
    <w:sectPr w:rsidR="00D44B74" w:rsidRPr="000418FC" w:rsidSect="004E6275">
      <w:pgSz w:w="11906" w:h="16838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0F" w:rsidRDefault="005F440F" w:rsidP="005C082A">
      <w:r>
        <w:separator/>
      </w:r>
    </w:p>
  </w:endnote>
  <w:endnote w:type="continuationSeparator" w:id="0">
    <w:p w:rsidR="005F440F" w:rsidRDefault="005F440F" w:rsidP="005C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0F" w:rsidRDefault="005F440F" w:rsidP="005C082A">
      <w:r>
        <w:separator/>
      </w:r>
    </w:p>
  </w:footnote>
  <w:footnote w:type="continuationSeparator" w:id="0">
    <w:p w:rsidR="005F440F" w:rsidRDefault="005F440F" w:rsidP="005C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5EBD"/>
    <w:multiLevelType w:val="hybridMultilevel"/>
    <w:tmpl w:val="26841D28"/>
    <w:lvl w:ilvl="0" w:tplc="3A0674E6">
      <w:start w:val="3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1" w15:restartNumberingAfterBreak="0">
    <w:nsid w:val="40607368"/>
    <w:multiLevelType w:val="hybridMultilevel"/>
    <w:tmpl w:val="34D2D938"/>
    <w:lvl w:ilvl="0" w:tplc="D2FA55FC">
      <w:start w:val="5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C8"/>
    <w:rsid w:val="000418FC"/>
    <w:rsid w:val="000514C9"/>
    <w:rsid w:val="0006421C"/>
    <w:rsid w:val="00095A86"/>
    <w:rsid w:val="001D2905"/>
    <w:rsid w:val="00222C91"/>
    <w:rsid w:val="002C34C8"/>
    <w:rsid w:val="00314BB1"/>
    <w:rsid w:val="00352D83"/>
    <w:rsid w:val="00392215"/>
    <w:rsid w:val="003C1243"/>
    <w:rsid w:val="00422F83"/>
    <w:rsid w:val="004465C5"/>
    <w:rsid w:val="00496662"/>
    <w:rsid w:val="004E6275"/>
    <w:rsid w:val="00515FD9"/>
    <w:rsid w:val="005766D3"/>
    <w:rsid w:val="005C082A"/>
    <w:rsid w:val="005D5327"/>
    <w:rsid w:val="005F440F"/>
    <w:rsid w:val="006B14B7"/>
    <w:rsid w:val="00706D99"/>
    <w:rsid w:val="007349E6"/>
    <w:rsid w:val="007A5A70"/>
    <w:rsid w:val="007F7C46"/>
    <w:rsid w:val="00832AE7"/>
    <w:rsid w:val="00A941F0"/>
    <w:rsid w:val="00B32615"/>
    <w:rsid w:val="00B60FCF"/>
    <w:rsid w:val="00B82CB3"/>
    <w:rsid w:val="00B90D43"/>
    <w:rsid w:val="00B95633"/>
    <w:rsid w:val="00C10235"/>
    <w:rsid w:val="00CA1C16"/>
    <w:rsid w:val="00D07AEB"/>
    <w:rsid w:val="00D44B74"/>
    <w:rsid w:val="00D966A2"/>
    <w:rsid w:val="00DD44B0"/>
    <w:rsid w:val="00DE27DB"/>
    <w:rsid w:val="00ED56D5"/>
    <w:rsid w:val="00F3717A"/>
    <w:rsid w:val="00F65958"/>
    <w:rsid w:val="00F74B76"/>
    <w:rsid w:val="00F76250"/>
    <w:rsid w:val="00F8250A"/>
    <w:rsid w:val="00F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A04DE20-7775-4371-9692-CE761530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82A"/>
  </w:style>
  <w:style w:type="paragraph" w:styleId="a6">
    <w:name w:val="footer"/>
    <w:basedOn w:val="a"/>
    <w:link w:val="a7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82A"/>
  </w:style>
  <w:style w:type="paragraph" w:styleId="a8">
    <w:name w:val="List Paragraph"/>
    <w:basedOn w:val="a"/>
    <w:uiPriority w:val="34"/>
    <w:qFormat/>
    <w:rsid w:val="00F762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高齢・障害・求職者雇用支援機構</cp:lastModifiedBy>
  <cp:revision>10</cp:revision>
  <cp:lastPrinted>2019-06-11T11:03:00Z</cp:lastPrinted>
  <dcterms:created xsi:type="dcterms:W3CDTF">2025-04-03T10:25:00Z</dcterms:created>
  <dcterms:modified xsi:type="dcterms:W3CDTF">2025-04-23T06:22:00Z</dcterms:modified>
</cp:coreProperties>
</file>