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AC" w:rsidRPr="005D33E4" w:rsidRDefault="005E5CAC" w:rsidP="00F55E9D">
      <w:pPr>
        <w:jc w:val="left"/>
        <w:rPr>
          <w:rFonts w:asciiTheme="minorEastAsia" w:eastAsiaTheme="minorEastAsia" w:hAnsiTheme="minorEastAsia"/>
          <w:sz w:val="22"/>
          <w:szCs w:val="30"/>
        </w:rPr>
      </w:pPr>
      <w:r w:rsidRPr="005D33E4">
        <w:rPr>
          <w:rFonts w:asciiTheme="minorEastAsia" w:eastAsiaTheme="minorEastAsia" w:hAnsiTheme="min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5266715</wp:posOffset>
                </wp:positionH>
                <wp:positionV relativeFrom="paragraph">
                  <wp:posOffset>-279128</wp:posOffset>
                </wp:positionV>
                <wp:extent cx="1158240" cy="245176"/>
                <wp:effectExtent l="0" t="0" r="2286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45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F716B8" w:rsidRDefault="00595158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参考様式</w:t>
                            </w:r>
                            <w:r w:rsidR="008C6661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pt;margin-top:-22pt;width:91.2pt;height:19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">
                <v:textbox inset="5.85pt,.7pt,5.85pt,.7pt">
                  <w:txbxContent>
                    <w:p w:rsidR="00595158" w:rsidRPr="00F716B8" w:rsidRDefault="00595158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参考様式</w:t>
                      </w:r>
                      <w:r w:rsidR="008C6661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８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F55E9D" w:rsidRPr="005D33E4">
        <w:rPr>
          <w:rFonts w:asciiTheme="minorEastAsia" w:eastAsiaTheme="minorEastAsia" w:hAnsiTheme="minorEastAsia"/>
          <w:sz w:val="22"/>
          <w:szCs w:val="30"/>
        </w:rPr>
        <w:t>○○○○　　殿</w:t>
      </w:r>
    </w:p>
    <w:p w:rsidR="00374BFD" w:rsidRPr="005D33E4" w:rsidRDefault="007625C7" w:rsidP="007625C7">
      <w:pPr>
        <w:jc w:val="center"/>
        <w:rPr>
          <w:rFonts w:asciiTheme="minorEastAsia" w:eastAsiaTheme="minorEastAsia" w:hAnsiTheme="minorEastAsia"/>
          <w:sz w:val="32"/>
          <w:szCs w:val="30"/>
        </w:rPr>
      </w:pPr>
      <w:r w:rsidRPr="005D33E4">
        <w:rPr>
          <w:rFonts w:asciiTheme="minorEastAsia" w:eastAsiaTheme="minorEastAsia" w:hAnsiTheme="minorEastAsia"/>
          <w:sz w:val="32"/>
          <w:szCs w:val="30"/>
        </w:rPr>
        <w:t>誓</w:t>
      </w:r>
      <w:r w:rsidR="005E5CAC" w:rsidRPr="005D33E4">
        <w:rPr>
          <w:rFonts w:asciiTheme="minorEastAsia" w:eastAsiaTheme="minorEastAsia" w:hAnsiTheme="minorEastAsia"/>
          <w:sz w:val="32"/>
          <w:szCs w:val="30"/>
        </w:rPr>
        <w:t xml:space="preserve">　</w:t>
      </w:r>
      <w:r w:rsidRPr="005D33E4">
        <w:rPr>
          <w:rFonts w:asciiTheme="minorEastAsia" w:eastAsiaTheme="minorEastAsia" w:hAnsiTheme="minorEastAsia"/>
          <w:sz w:val="32"/>
          <w:szCs w:val="30"/>
        </w:rPr>
        <w:t>約</w:t>
      </w:r>
      <w:r w:rsidR="005E5CAC" w:rsidRPr="005D33E4">
        <w:rPr>
          <w:rFonts w:asciiTheme="minorEastAsia" w:eastAsiaTheme="minorEastAsia" w:hAnsiTheme="minorEastAsia"/>
          <w:sz w:val="32"/>
          <w:szCs w:val="30"/>
        </w:rPr>
        <w:t xml:space="preserve">　</w:t>
      </w:r>
      <w:r w:rsidRPr="005D33E4">
        <w:rPr>
          <w:rFonts w:asciiTheme="minorEastAsia" w:eastAsiaTheme="minorEastAsia" w:hAnsiTheme="minorEastAsia"/>
          <w:sz w:val="32"/>
          <w:szCs w:val="30"/>
        </w:rPr>
        <w:t>書</w:t>
      </w:r>
    </w:p>
    <w:p w:rsidR="005E5CAC" w:rsidRPr="005D33E4" w:rsidRDefault="005E5CAC" w:rsidP="007625C7">
      <w:pPr>
        <w:jc w:val="center"/>
        <w:rPr>
          <w:rFonts w:asciiTheme="minorEastAsia" w:eastAsiaTheme="minorEastAsia" w:hAnsiTheme="minorEastAsia"/>
          <w:b/>
          <w:szCs w:val="30"/>
        </w:rPr>
      </w:pPr>
    </w:p>
    <w:p w:rsidR="005E5CAC" w:rsidRPr="005D33E4" w:rsidRDefault="005E5CAC" w:rsidP="005E5CAC">
      <w:pPr>
        <w:jc w:val="left"/>
        <w:rPr>
          <w:rFonts w:asciiTheme="minorEastAsia" w:eastAsiaTheme="minorEastAsia" w:hAnsiTheme="minorEastAsia"/>
          <w:szCs w:val="30"/>
        </w:rPr>
      </w:pPr>
      <w:r w:rsidRPr="005D33E4">
        <w:rPr>
          <w:rFonts w:asciiTheme="minorEastAsia" w:eastAsiaTheme="minorEastAsia" w:hAnsiTheme="minorEastAsia" w:hint="eastAsia"/>
          <w:szCs w:val="30"/>
        </w:rPr>
        <w:t>この度、私はオンライン訓練の受講にあたり、下記事項の説明を</w:t>
      </w:r>
      <w:r w:rsidR="006D275B" w:rsidRPr="005D33E4">
        <w:rPr>
          <w:rFonts w:asciiTheme="minorEastAsia" w:eastAsiaTheme="minorEastAsia" w:hAnsiTheme="minorEastAsia" w:hint="eastAsia"/>
          <w:szCs w:val="30"/>
        </w:rPr>
        <w:t>受け、それぞれの内容を理解し、必要事項を</w:t>
      </w:r>
      <w:r w:rsidRPr="005D33E4">
        <w:rPr>
          <w:rFonts w:asciiTheme="minorEastAsia" w:eastAsiaTheme="minorEastAsia" w:hAnsiTheme="minorEastAsia" w:hint="eastAsia"/>
          <w:szCs w:val="30"/>
        </w:rPr>
        <w:t>遵守</w:t>
      </w:r>
      <w:r w:rsidR="006D275B" w:rsidRPr="005D33E4">
        <w:rPr>
          <w:rFonts w:asciiTheme="minorEastAsia" w:eastAsiaTheme="minorEastAsia" w:hAnsiTheme="minorEastAsia" w:hint="eastAsia"/>
          <w:szCs w:val="30"/>
        </w:rPr>
        <w:t>することを誓約します</w:t>
      </w:r>
      <w:r w:rsidRPr="005D33E4">
        <w:rPr>
          <w:rFonts w:asciiTheme="minorEastAsia" w:eastAsiaTheme="minorEastAsia" w:hAnsiTheme="minorEastAsia" w:hint="eastAsia"/>
          <w:szCs w:val="30"/>
        </w:rPr>
        <w:t>。</w:t>
      </w:r>
    </w:p>
    <w:p w:rsidR="002E035F" w:rsidRDefault="002E035F" w:rsidP="002E035F">
      <w:pPr>
        <w:pStyle w:val="aa"/>
      </w:pPr>
      <w:r w:rsidRPr="002E035F">
        <w:rPr>
          <w:rFonts w:hint="eastAsia"/>
        </w:rPr>
        <w:t>記</w:t>
      </w:r>
    </w:p>
    <w:p w:rsidR="002E035F" w:rsidRPr="002E035F" w:rsidRDefault="002E035F" w:rsidP="002E035F">
      <w:bookmarkStart w:id="0" w:name="_GoBack"/>
      <w:bookmarkEnd w:id="0"/>
    </w:p>
    <w:p w:rsidR="00375EE7" w:rsidRPr="002E035F" w:rsidRDefault="005E5CAC" w:rsidP="00AC656D">
      <w:pPr>
        <w:widowControl/>
        <w:ind w:leftChars="100" w:left="630" w:hangingChars="200" w:hanging="420"/>
        <w:jc w:val="left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１.　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受講に必要な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ID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、パスワード等は</w:t>
      </w:r>
      <w:r w:rsidR="00D53009" w:rsidRPr="002E035F">
        <w:rPr>
          <w:rFonts w:asciiTheme="minorEastAsia" w:eastAsiaTheme="minorEastAsia" w:hAnsiTheme="minorEastAsia" w:hint="eastAsia"/>
          <w:color w:val="000000" w:themeColor="text1"/>
        </w:rPr>
        <w:t>第三者に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口外せず、紛失しないよう適切</w:t>
      </w:r>
      <w:r w:rsidR="00AC656D" w:rsidRPr="002E035F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管理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２.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訓練受講にあたり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不特定多数が利用する公衆無線LAN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（Free Wi-Fi等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）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は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利用しないこと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３.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カメラとマイクは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担当講師が別途指示した場合を除き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、常にオンにして訓練を受講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４.　訓練中の画面を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撮影、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録画、録音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し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ません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。また、SNS等へ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の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投稿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５.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他人の</w:t>
      </w:r>
      <w:r w:rsidR="00F70EBF">
        <w:rPr>
          <w:rFonts w:asciiTheme="minorEastAsia" w:eastAsiaTheme="minorEastAsia" w:hAnsiTheme="minorEastAsia" w:hint="eastAsia"/>
          <w:color w:val="000000" w:themeColor="text1"/>
        </w:rPr>
        <w:t>著作物をアップロードする等、著作権や商標権などの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知的財産権を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侵害し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>６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施設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は補講として活用する等の理由により、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訓練を録画、録音する可能性があること。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７.　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顔が映写される可能性があること。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８.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講師が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受講者の名前を口頭で呼ぶこと。</w:t>
      </w:r>
    </w:p>
    <w:p w:rsidR="008817E9" w:rsidRDefault="005E5CAC" w:rsidP="008817E9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９.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訓練の各時限（コマ）の開始時及び終了時に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実施施設が指定する方法で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本人確認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が行われるこ</w:t>
      </w:r>
    </w:p>
    <w:p w:rsidR="00375EE7" w:rsidRPr="002E035F" w:rsidRDefault="002549A8" w:rsidP="008817E9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AC656D" w:rsidP="00F70EBF">
      <w:pPr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「訓練日誌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」を</w:t>
      </w:r>
      <w:r w:rsidR="00F70EBF">
        <w:rPr>
          <w:rFonts w:asciiTheme="minorEastAsia" w:eastAsiaTheme="minorEastAsia" w:hAnsiTheme="minorEastAsia" w:hint="eastAsia"/>
          <w:color w:val="000000" w:themeColor="text1"/>
        </w:rPr>
        <w:t>自宅で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作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成する場合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、紛失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や漏えいしないよう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適切に管理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11</w:t>
      </w:r>
      <w:r w:rsidR="00F01C26"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訓練実施施設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、受講者全員が訓練を受講できなかった場合は、訓練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の振替が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実施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される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こと。</w:t>
      </w:r>
    </w:p>
    <w:p w:rsidR="00375EE7" w:rsidRPr="002E035F" w:rsidRDefault="00F01C26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>1</w:t>
      </w:r>
      <w:r w:rsidR="006D275B" w:rsidRPr="002E035F">
        <w:rPr>
          <w:rFonts w:asciiTheme="minorEastAsia" w:eastAsiaTheme="minorEastAsia" w:hAnsiTheme="minorEastAsia"/>
          <w:color w:val="000000" w:themeColor="text1"/>
        </w:rPr>
        <w:t>2</w:t>
      </w:r>
      <w:r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D33E4" w:rsidRPr="002E035F">
        <w:rPr>
          <w:rFonts w:asciiTheme="minorEastAsia" w:eastAsiaTheme="minorEastAsia" w:hAnsiTheme="minorEastAsia" w:hint="eastAsia"/>
          <w:color w:val="000000" w:themeColor="text1"/>
        </w:rPr>
        <w:t>受講者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自ら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、訓練を受講できなかった場合は、訓練の振替が実施されな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い可能性があること。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13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受講者における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インターネット接続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環境に障害が生じた場合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、訓練実施施設の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指示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に従い、復旧に向けた協力を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行うこと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375EE7" w:rsidP="00AC656D">
      <w:pPr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14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　オンライン訓練実施中に問題が発生した場合、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事務担当者へ連絡を行うこと。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　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また、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事務担当者を介して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やり取り</w:t>
      </w:r>
      <w:r w:rsidR="006D275B" w:rsidRPr="002E035F">
        <w:rPr>
          <w:rFonts w:asciiTheme="minorEastAsia" w:eastAsiaTheme="minorEastAsia" w:hAnsiTheme="minorEastAsia"/>
          <w:color w:val="000000" w:themeColor="text1"/>
        </w:rPr>
        <w:t>を行っても問題が解決しない際は、専門的知識を有する者から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直接連絡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される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可能性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があること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。</w:t>
      </w:r>
    </w:p>
    <w:p w:rsidR="00AC656D" w:rsidRPr="002E035F" w:rsidRDefault="006D275B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15.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（有償無償を問わず、機器等を貸与する場合）機器等の紛失時や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過失による破損時等の取扱い</w:t>
      </w:r>
      <w:r w:rsidR="00AC656D" w:rsidRPr="002E035F">
        <w:rPr>
          <w:rFonts w:asciiTheme="minorEastAsia" w:eastAsiaTheme="minorEastAsia" w:hAnsiTheme="minorEastAsia" w:hint="eastAsia"/>
          <w:color w:val="000000" w:themeColor="text1"/>
        </w:rPr>
        <w:t xml:space="preserve">   </w:t>
      </w:r>
    </w:p>
    <w:p w:rsidR="000419F5" w:rsidRDefault="006D275B" w:rsidP="002549A8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を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理解し、機器等の取扱いに留意すること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。また、</w:t>
      </w:r>
      <w:r w:rsidR="005D33E4" w:rsidRPr="002E035F">
        <w:rPr>
          <w:rFonts w:asciiTheme="minorEastAsia" w:eastAsiaTheme="minorEastAsia" w:hAnsiTheme="minorEastAsia" w:hint="eastAsia"/>
          <w:color w:val="000000" w:themeColor="text1"/>
        </w:rPr>
        <w:t>受講者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自ら</w:t>
      </w:r>
      <w:r w:rsidR="00DF04C3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0419F5">
        <w:rPr>
          <w:rFonts w:asciiTheme="minorEastAsia" w:eastAsiaTheme="minorEastAsia" w:hAnsiTheme="minorEastAsia" w:hint="eastAsia"/>
          <w:color w:val="000000" w:themeColor="text1"/>
        </w:rPr>
        <w:t>機器等の</w:t>
      </w:r>
      <w:r w:rsidR="00DF04C3">
        <w:rPr>
          <w:rFonts w:asciiTheme="minorEastAsia" w:eastAsiaTheme="minorEastAsia" w:hAnsiTheme="minorEastAsia" w:hint="eastAsia"/>
          <w:color w:val="000000" w:themeColor="text1"/>
        </w:rPr>
        <w:t>取扱い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に明らかな瑕疵が</w:t>
      </w:r>
    </w:p>
    <w:p w:rsidR="002549A8" w:rsidRDefault="006D275B" w:rsidP="002549A8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あった場合、必要最小限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の費用負担が課される可能性があること。</w:t>
      </w:r>
    </w:p>
    <w:p w:rsidR="003A45C2" w:rsidRPr="002549A8" w:rsidRDefault="002549A8" w:rsidP="002549A8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16．</w:t>
      </w:r>
      <w:r w:rsidR="00DF04C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F526E2">
        <w:rPr>
          <w:rFonts w:asciiTheme="minorEastAsia" w:eastAsiaTheme="minorEastAsia" w:hAnsiTheme="minorEastAsia" w:hint="eastAsia"/>
          <w:color w:val="000000" w:themeColor="text1"/>
          <w:sz w:val="22"/>
        </w:rPr>
        <w:t>原則として、一度選択した受講形態は受講者が任意で変更できないこと。</w:t>
      </w:r>
    </w:p>
    <w:p w:rsidR="00F70EBF" w:rsidRDefault="00F70EBF" w:rsidP="00AC656D">
      <w:pPr>
        <w:ind w:firstLineChars="350" w:firstLine="770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0419F5" w:rsidRDefault="000419F5" w:rsidP="00AC656D">
      <w:pPr>
        <w:ind w:firstLineChars="350" w:firstLine="770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375EE7" w:rsidRPr="005D33E4" w:rsidRDefault="00EB721B" w:rsidP="00EB721B">
      <w:pPr>
        <w:jc w:val="center"/>
        <w:rPr>
          <w:rFonts w:asciiTheme="minorEastAsia" w:eastAsiaTheme="minorEastAsia" w:hAnsiTheme="minorEastAsia"/>
          <w:sz w:val="12"/>
          <w:szCs w:val="14"/>
        </w:rPr>
      </w:pP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>誓約日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：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令和</w:t>
      </w: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 xml:space="preserve">　　年　　月　　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日</w:t>
      </w:r>
      <w:r>
        <w:rPr>
          <w:rFonts w:asciiTheme="minorEastAsia" w:eastAsiaTheme="minorEastAsia" w:hAnsiTheme="minorEastAsia"/>
          <w:color w:val="000000" w:themeColor="text1"/>
          <w:sz w:val="22"/>
        </w:rPr>
        <w:t xml:space="preserve">　</w:t>
      </w:r>
      <w:r w:rsidRPr="00EB721B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氏名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：　   　　　　　　　　　　　　</w:t>
      </w:r>
    </w:p>
    <w:sectPr w:rsidR="00375EE7" w:rsidRPr="005D33E4" w:rsidSect="00AC656D">
      <w:pgSz w:w="11906" w:h="16838" w:code="9"/>
      <w:pgMar w:top="851" w:right="1021" w:bottom="851" w:left="1021" w:header="851" w:footer="992" w:gutter="0"/>
      <w:cols w:space="425"/>
      <w:docGrid w:type="linesAndChars" w:linePitch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49" w:rsidRDefault="00DA3549" w:rsidP="006C08AB">
      <w:r>
        <w:separator/>
      </w:r>
    </w:p>
  </w:endnote>
  <w:endnote w:type="continuationSeparator" w:id="0">
    <w:p w:rsidR="00DA3549" w:rsidRDefault="00DA3549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49" w:rsidRDefault="00DA3549" w:rsidP="006C08AB">
      <w:r>
        <w:separator/>
      </w:r>
    </w:p>
  </w:footnote>
  <w:footnote w:type="continuationSeparator" w:id="0">
    <w:p w:rsidR="00DA3549" w:rsidRDefault="00DA3549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419F5"/>
    <w:rsid w:val="0007339B"/>
    <w:rsid w:val="00080E0E"/>
    <w:rsid w:val="000A6CD4"/>
    <w:rsid w:val="000B17EC"/>
    <w:rsid w:val="000C6F0A"/>
    <w:rsid w:val="000D7C35"/>
    <w:rsid w:val="000E5608"/>
    <w:rsid w:val="00110CC6"/>
    <w:rsid w:val="00120452"/>
    <w:rsid w:val="00150BBF"/>
    <w:rsid w:val="00164619"/>
    <w:rsid w:val="0020522C"/>
    <w:rsid w:val="0024005E"/>
    <w:rsid w:val="0025415F"/>
    <w:rsid w:val="002549A8"/>
    <w:rsid w:val="00276ECB"/>
    <w:rsid w:val="002E035F"/>
    <w:rsid w:val="002F7283"/>
    <w:rsid w:val="002F7619"/>
    <w:rsid w:val="00300834"/>
    <w:rsid w:val="00374BFD"/>
    <w:rsid w:val="00375EE7"/>
    <w:rsid w:val="003776DE"/>
    <w:rsid w:val="003A2F8D"/>
    <w:rsid w:val="003A45C2"/>
    <w:rsid w:val="003B5258"/>
    <w:rsid w:val="003C510C"/>
    <w:rsid w:val="003E07C5"/>
    <w:rsid w:val="004153B9"/>
    <w:rsid w:val="0044243D"/>
    <w:rsid w:val="0045592C"/>
    <w:rsid w:val="00470898"/>
    <w:rsid w:val="004F2FD3"/>
    <w:rsid w:val="005060DF"/>
    <w:rsid w:val="00512EB5"/>
    <w:rsid w:val="00516471"/>
    <w:rsid w:val="0052280F"/>
    <w:rsid w:val="0053270E"/>
    <w:rsid w:val="005528EC"/>
    <w:rsid w:val="0056218E"/>
    <w:rsid w:val="0056499B"/>
    <w:rsid w:val="00592437"/>
    <w:rsid w:val="00595158"/>
    <w:rsid w:val="005B0913"/>
    <w:rsid w:val="005D0F7B"/>
    <w:rsid w:val="005D3355"/>
    <w:rsid w:val="005D33E4"/>
    <w:rsid w:val="005E0644"/>
    <w:rsid w:val="005E5CAC"/>
    <w:rsid w:val="005E724E"/>
    <w:rsid w:val="006511B1"/>
    <w:rsid w:val="00653EB6"/>
    <w:rsid w:val="006C08AB"/>
    <w:rsid w:val="006C5746"/>
    <w:rsid w:val="006D275B"/>
    <w:rsid w:val="00707A77"/>
    <w:rsid w:val="0073172B"/>
    <w:rsid w:val="00741FD9"/>
    <w:rsid w:val="007625C7"/>
    <w:rsid w:val="0077154F"/>
    <w:rsid w:val="007A1AD2"/>
    <w:rsid w:val="007F14DA"/>
    <w:rsid w:val="007F378A"/>
    <w:rsid w:val="00872F9C"/>
    <w:rsid w:val="00877CEB"/>
    <w:rsid w:val="008817E9"/>
    <w:rsid w:val="0089683F"/>
    <w:rsid w:val="008A1961"/>
    <w:rsid w:val="008B5B6B"/>
    <w:rsid w:val="008C57EC"/>
    <w:rsid w:val="008C6661"/>
    <w:rsid w:val="008F45A9"/>
    <w:rsid w:val="00907F5A"/>
    <w:rsid w:val="00967102"/>
    <w:rsid w:val="009A4A57"/>
    <w:rsid w:val="009A567B"/>
    <w:rsid w:val="009D0B01"/>
    <w:rsid w:val="009D5206"/>
    <w:rsid w:val="009F38E0"/>
    <w:rsid w:val="009F3AA8"/>
    <w:rsid w:val="00A560D4"/>
    <w:rsid w:val="00A85EFF"/>
    <w:rsid w:val="00AA123A"/>
    <w:rsid w:val="00AA52DC"/>
    <w:rsid w:val="00AB11E9"/>
    <w:rsid w:val="00AB5DF1"/>
    <w:rsid w:val="00AC3AF0"/>
    <w:rsid w:val="00AC656D"/>
    <w:rsid w:val="00B26222"/>
    <w:rsid w:val="00BA5704"/>
    <w:rsid w:val="00BC27DC"/>
    <w:rsid w:val="00BE3EF6"/>
    <w:rsid w:val="00C1143E"/>
    <w:rsid w:val="00C408E7"/>
    <w:rsid w:val="00C4644E"/>
    <w:rsid w:val="00C67C98"/>
    <w:rsid w:val="00C8507E"/>
    <w:rsid w:val="00C9151B"/>
    <w:rsid w:val="00CE069A"/>
    <w:rsid w:val="00CE7C98"/>
    <w:rsid w:val="00D126CC"/>
    <w:rsid w:val="00D53009"/>
    <w:rsid w:val="00D629BA"/>
    <w:rsid w:val="00D77063"/>
    <w:rsid w:val="00D841D3"/>
    <w:rsid w:val="00D90C56"/>
    <w:rsid w:val="00DA3549"/>
    <w:rsid w:val="00DC013D"/>
    <w:rsid w:val="00DF04C3"/>
    <w:rsid w:val="00E23377"/>
    <w:rsid w:val="00E3540A"/>
    <w:rsid w:val="00E6303D"/>
    <w:rsid w:val="00E758F8"/>
    <w:rsid w:val="00E832F2"/>
    <w:rsid w:val="00EA198E"/>
    <w:rsid w:val="00EA2A3D"/>
    <w:rsid w:val="00EB721B"/>
    <w:rsid w:val="00EC64A1"/>
    <w:rsid w:val="00EC719D"/>
    <w:rsid w:val="00ED68BA"/>
    <w:rsid w:val="00EE1A06"/>
    <w:rsid w:val="00F01C26"/>
    <w:rsid w:val="00F02BFC"/>
    <w:rsid w:val="00F17E3F"/>
    <w:rsid w:val="00F22E51"/>
    <w:rsid w:val="00F2422F"/>
    <w:rsid w:val="00F4474F"/>
    <w:rsid w:val="00F526E2"/>
    <w:rsid w:val="00F55E9D"/>
    <w:rsid w:val="00F70EBF"/>
    <w:rsid w:val="00F716B8"/>
    <w:rsid w:val="00F72373"/>
    <w:rsid w:val="00F7717E"/>
    <w:rsid w:val="00FB0EC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E035F"/>
    <w:pPr>
      <w:jc w:val="center"/>
    </w:pPr>
    <w:rPr>
      <w:rFonts w:asciiTheme="minorEastAsia" w:eastAsiaTheme="minorEastAsia" w:hAnsiTheme="minorEastAsia"/>
      <w:szCs w:val="14"/>
    </w:rPr>
  </w:style>
  <w:style w:type="character" w:customStyle="1" w:styleId="ab">
    <w:name w:val="記 (文字)"/>
    <w:basedOn w:val="a0"/>
    <w:link w:val="aa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paragraph" w:styleId="ac">
    <w:name w:val="Closing"/>
    <w:basedOn w:val="a"/>
    <w:link w:val="ad"/>
    <w:uiPriority w:val="99"/>
    <w:unhideWhenUsed/>
    <w:rsid w:val="002E035F"/>
    <w:pPr>
      <w:jc w:val="right"/>
    </w:pPr>
    <w:rPr>
      <w:rFonts w:asciiTheme="minorEastAsia" w:eastAsiaTheme="minorEastAsia" w:hAnsiTheme="minorEastAsia"/>
      <w:szCs w:val="14"/>
    </w:rPr>
  </w:style>
  <w:style w:type="character" w:customStyle="1" w:styleId="ad">
    <w:name w:val="結語 (文字)"/>
    <w:basedOn w:val="a0"/>
    <w:link w:val="ac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character" w:styleId="ae">
    <w:name w:val="annotation reference"/>
    <w:basedOn w:val="a0"/>
    <w:uiPriority w:val="99"/>
    <w:semiHidden/>
    <w:unhideWhenUsed/>
    <w:rsid w:val="00F526E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F526E2"/>
    <w:pPr>
      <w:jc w:val="left"/>
    </w:pPr>
    <w:rPr>
      <w:rFonts w:asciiTheme="minorHAnsi" w:eastAsiaTheme="minorEastAsia" w:hAnsiTheme="minorHAnsi" w:cstheme="minorBidi"/>
      <w:szCs w:val="21"/>
    </w:rPr>
  </w:style>
  <w:style w:type="character" w:customStyle="1" w:styleId="af0">
    <w:name w:val="コメント文字列 (文字)"/>
    <w:basedOn w:val="a0"/>
    <w:link w:val="af"/>
    <w:uiPriority w:val="99"/>
    <w:rsid w:val="00F526E2"/>
    <w:rPr>
      <w:rFonts w:asciiTheme="minorHAnsi" w:eastAsiaTheme="minorEastAsia" w:hAnsiTheme="minorHAnsi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08F9-5295-4A3D-9A79-89EFBF9D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参考様式8  オンライン 誓約書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参考様式8  オンライン 誓約書(2021.09)</dc:title>
  <dc:subject/>
  <dc:creator>高齢・障害・求職者雇用支援機構</dc:creator>
  <cp:keywords/>
  <dc:description/>
  <cp:lastModifiedBy>高齢・障害・求職者雇用支援機構</cp:lastModifiedBy>
  <cp:revision>53</cp:revision>
  <cp:lastPrinted>2021-07-07T07:22:00Z</cp:lastPrinted>
  <dcterms:created xsi:type="dcterms:W3CDTF">2019-08-28T07:24:00Z</dcterms:created>
  <dcterms:modified xsi:type="dcterms:W3CDTF">2023-02-24T00:50:00Z</dcterms:modified>
</cp:coreProperties>
</file>