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B00597" w14:textId="77777777" w:rsidR="00E02724" w:rsidRPr="00AA41ED" w:rsidRDefault="00EC2379" w:rsidP="00B401E9">
      <w:pPr>
        <w:jc w:val="right"/>
        <w:rPr>
          <w:rFonts w:ascii="ＭＳ ゴシック" w:eastAsia="ＭＳ ゴシック" w:hAnsi="ＭＳ ゴシック"/>
          <w:sz w:val="24"/>
          <w:szCs w:val="24"/>
          <w:bdr w:val="single" w:sz="4" w:space="0" w:color="auto"/>
        </w:rPr>
      </w:pPr>
      <w:r w:rsidRPr="00AA41ED">
        <w:rPr>
          <w:rFonts w:ascii="ＭＳ ゴシック" w:eastAsia="ＭＳ ゴシック" w:hAnsi="ＭＳ ゴシック" w:hint="eastAsia"/>
          <w:sz w:val="24"/>
          <w:szCs w:val="24"/>
          <w:bdr w:val="single" w:sz="4" w:space="0" w:color="auto"/>
        </w:rPr>
        <w:t>参考様式２</w:t>
      </w:r>
    </w:p>
    <w:p w14:paraId="4DD35D74" w14:textId="77777777" w:rsidR="00B401E9" w:rsidRPr="00AA41ED" w:rsidRDefault="00F85BD1" w:rsidP="00F85BD1">
      <w:pPr>
        <w:wordWrap w:val="0"/>
        <w:jc w:val="right"/>
        <w:rPr>
          <w:rFonts w:ascii="ＭＳ ゴシック" w:eastAsia="ＭＳ ゴシック" w:hAnsi="ＭＳ ゴシック"/>
          <w:sz w:val="22"/>
        </w:rPr>
      </w:pPr>
      <w:r w:rsidRPr="00AA41ED">
        <w:rPr>
          <w:rFonts w:ascii="ＭＳ ゴシック" w:eastAsia="ＭＳ ゴシック" w:hAnsi="ＭＳ ゴシック" w:hint="eastAsia"/>
          <w:sz w:val="22"/>
        </w:rPr>
        <w:t>作成日　　○○年○○月○○日</w:t>
      </w:r>
    </w:p>
    <w:p w14:paraId="40B4FEB0" w14:textId="77777777" w:rsidR="00F85BD1" w:rsidRPr="00AA41ED" w:rsidRDefault="00F85BD1" w:rsidP="00F85BD1">
      <w:pPr>
        <w:wordWrap w:val="0"/>
        <w:jc w:val="right"/>
        <w:rPr>
          <w:rFonts w:ascii="ＭＳ ゴシック" w:eastAsia="ＭＳ ゴシック" w:hAnsi="ＭＳ ゴシック"/>
          <w:sz w:val="22"/>
        </w:rPr>
      </w:pPr>
      <w:r w:rsidRPr="00AA41ED">
        <w:rPr>
          <w:rFonts w:ascii="ＭＳ ゴシック" w:eastAsia="ＭＳ ゴシック" w:hAnsi="ＭＳ ゴシック" w:hint="eastAsia"/>
          <w:sz w:val="22"/>
        </w:rPr>
        <w:t>訓練実施施設名　○○○○○○○○</w:t>
      </w:r>
    </w:p>
    <w:p w14:paraId="7A9B6DB7" w14:textId="77777777" w:rsidR="00F85BD1" w:rsidRPr="00AA41ED" w:rsidRDefault="00F85BD1" w:rsidP="00B401E9">
      <w:pPr>
        <w:jc w:val="right"/>
        <w:rPr>
          <w:rFonts w:ascii="ＭＳ ゴシック" w:eastAsia="ＭＳ ゴシック" w:hAnsi="ＭＳ ゴシック"/>
          <w:sz w:val="22"/>
        </w:rPr>
      </w:pPr>
    </w:p>
    <w:p w14:paraId="37CD0622" w14:textId="77777777" w:rsidR="00B401E9" w:rsidRPr="00AA41ED" w:rsidRDefault="00B401E9" w:rsidP="00B401E9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AA41ED">
        <w:rPr>
          <w:rFonts w:ascii="ＭＳ ゴシック" w:eastAsia="ＭＳ ゴシック" w:hAnsi="ＭＳ ゴシック" w:hint="eastAsia"/>
          <w:sz w:val="24"/>
          <w:szCs w:val="24"/>
        </w:rPr>
        <w:t>求職者支援訓練期間中の</w:t>
      </w:r>
      <w:r w:rsidR="00EC2379" w:rsidRPr="00AA41ED">
        <w:rPr>
          <w:rFonts w:ascii="ＭＳ ゴシック" w:eastAsia="ＭＳ ゴシック" w:hAnsi="ＭＳ ゴシック" w:hint="eastAsia"/>
          <w:sz w:val="24"/>
          <w:szCs w:val="24"/>
        </w:rPr>
        <w:t>天災等</w:t>
      </w:r>
      <w:r w:rsidRPr="00AA41ED">
        <w:rPr>
          <w:rFonts w:ascii="ＭＳ ゴシック" w:eastAsia="ＭＳ ゴシック" w:hAnsi="ＭＳ ゴシック" w:hint="eastAsia"/>
          <w:sz w:val="24"/>
          <w:szCs w:val="24"/>
        </w:rPr>
        <w:t>への対応について</w:t>
      </w:r>
      <w:r w:rsidR="00F85BD1" w:rsidRPr="00AA41ED">
        <w:rPr>
          <w:rFonts w:ascii="ＭＳ ゴシック" w:eastAsia="ＭＳ ゴシック" w:hAnsi="ＭＳ ゴシック" w:hint="eastAsia"/>
          <w:sz w:val="24"/>
          <w:szCs w:val="24"/>
        </w:rPr>
        <w:t>（例）</w:t>
      </w:r>
    </w:p>
    <w:p w14:paraId="4F711B8B" w14:textId="77777777" w:rsidR="00B401E9" w:rsidRPr="00AA41ED" w:rsidRDefault="00B401E9" w:rsidP="00B401E9">
      <w:pPr>
        <w:jc w:val="right"/>
        <w:rPr>
          <w:rFonts w:ascii="ＭＳ ゴシック" w:eastAsia="ＭＳ ゴシック" w:hAnsi="ＭＳ ゴシック"/>
          <w:sz w:val="24"/>
          <w:szCs w:val="24"/>
        </w:rPr>
      </w:pPr>
    </w:p>
    <w:p w14:paraId="413A917E" w14:textId="77777777" w:rsidR="00087F52" w:rsidRPr="00AA41ED" w:rsidRDefault="00087F52" w:rsidP="00B401E9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14:paraId="7EEC5B1F" w14:textId="77777777" w:rsidR="00B401E9" w:rsidRPr="00AA41ED" w:rsidRDefault="00B401E9" w:rsidP="00BF4CAB">
      <w:pPr>
        <w:jc w:val="left"/>
        <w:rPr>
          <w:rFonts w:ascii="ＭＳ ゴシック" w:eastAsia="ＭＳ ゴシック" w:hAnsi="ＭＳ ゴシック"/>
          <w:sz w:val="24"/>
          <w:szCs w:val="24"/>
        </w:rPr>
      </w:pPr>
      <w:r w:rsidRPr="00AA41ED">
        <w:rPr>
          <w:rFonts w:ascii="ＭＳ ゴシック" w:eastAsia="ＭＳ ゴシック" w:hAnsi="ＭＳ ゴシック" w:hint="eastAsia"/>
          <w:sz w:val="24"/>
          <w:szCs w:val="24"/>
        </w:rPr>
        <w:t>１　台風</w:t>
      </w:r>
      <w:r w:rsidR="00594D1C" w:rsidRPr="00AA41ED">
        <w:rPr>
          <w:rFonts w:ascii="ＭＳ ゴシック" w:eastAsia="ＭＳ ゴシック" w:hAnsi="ＭＳ ゴシック" w:hint="eastAsia"/>
          <w:sz w:val="24"/>
          <w:szCs w:val="24"/>
        </w:rPr>
        <w:t>、暴風雨雪</w:t>
      </w:r>
      <w:r w:rsidRPr="00AA41ED">
        <w:rPr>
          <w:rFonts w:ascii="ＭＳ ゴシック" w:eastAsia="ＭＳ ゴシック" w:hAnsi="ＭＳ ゴシック" w:hint="eastAsia"/>
          <w:sz w:val="24"/>
          <w:szCs w:val="24"/>
        </w:rPr>
        <w:t>に対する対応</w:t>
      </w:r>
    </w:p>
    <w:p w14:paraId="4C70B7FC" w14:textId="77777777" w:rsidR="00B401E9" w:rsidRPr="00AA41ED" w:rsidRDefault="00B401E9" w:rsidP="00BF4CAB">
      <w:pPr>
        <w:ind w:left="566" w:hangingChars="236" w:hanging="566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AA41ED">
        <w:rPr>
          <w:rFonts w:ascii="ＭＳ ゴシック" w:eastAsia="ＭＳ ゴシック" w:hAnsi="ＭＳ ゴシック" w:hint="eastAsia"/>
          <w:sz w:val="24"/>
          <w:szCs w:val="24"/>
        </w:rPr>
        <w:t>（１）午前</w:t>
      </w:r>
      <w:r w:rsidR="00B8605C" w:rsidRPr="00AA41ED">
        <w:rPr>
          <w:rFonts w:ascii="ＭＳ ゴシック" w:eastAsia="ＭＳ ゴシック" w:hAnsi="ＭＳ ゴシック" w:hint="eastAsia"/>
          <w:sz w:val="24"/>
          <w:szCs w:val="24"/>
        </w:rPr>
        <w:t>○</w:t>
      </w:r>
      <w:r w:rsidRPr="00AA41ED">
        <w:rPr>
          <w:rFonts w:ascii="ＭＳ ゴシック" w:eastAsia="ＭＳ ゴシック" w:hAnsi="ＭＳ ゴシック" w:hint="eastAsia"/>
          <w:sz w:val="24"/>
          <w:szCs w:val="24"/>
        </w:rPr>
        <w:t>時の時点で、訓練実施施設が所在する地域において暴風警報</w:t>
      </w:r>
      <w:r w:rsidR="00594D1C" w:rsidRPr="00AA41ED">
        <w:rPr>
          <w:rFonts w:ascii="ＭＳ ゴシック" w:eastAsia="ＭＳ ゴシック" w:hAnsi="ＭＳ ゴシック" w:hint="eastAsia"/>
          <w:sz w:val="24"/>
          <w:szCs w:val="24"/>
        </w:rPr>
        <w:t>、</w:t>
      </w:r>
      <w:r w:rsidRPr="00AA41ED">
        <w:rPr>
          <w:rFonts w:ascii="ＭＳ ゴシック" w:eastAsia="ＭＳ ゴシック" w:hAnsi="ＭＳ ゴシック" w:hint="eastAsia"/>
          <w:sz w:val="24"/>
          <w:szCs w:val="24"/>
        </w:rPr>
        <w:t>大雨警報</w:t>
      </w:r>
      <w:r w:rsidR="00594D1C" w:rsidRPr="00AA41ED">
        <w:rPr>
          <w:rFonts w:ascii="ＭＳ ゴシック" w:eastAsia="ＭＳ ゴシック" w:hAnsi="ＭＳ ゴシック" w:hint="eastAsia"/>
          <w:sz w:val="24"/>
          <w:szCs w:val="24"/>
        </w:rPr>
        <w:t>又は大雪警報</w:t>
      </w:r>
      <w:r w:rsidRPr="00AA41ED">
        <w:rPr>
          <w:rFonts w:ascii="ＭＳ ゴシック" w:eastAsia="ＭＳ ゴシック" w:hAnsi="ＭＳ ゴシック" w:hint="eastAsia"/>
          <w:sz w:val="24"/>
          <w:szCs w:val="24"/>
        </w:rPr>
        <w:t>が発令中の場合は自宅待機とする。</w:t>
      </w:r>
    </w:p>
    <w:p w14:paraId="1B4F24FA" w14:textId="77777777" w:rsidR="00B401E9" w:rsidRPr="00AA41ED" w:rsidRDefault="00B401E9" w:rsidP="00BF4CAB">
      <w:pPr>
        <w:ind w:left="1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AA41ED">
        <w:rPr>
          <w:rFonts w:ascii="ＭＳ ゴシック" w:eastAsia="ＭＳ ゴシック" w:hAnsi="ＭＳ ゴシック" w:hint="eastAsia"/>
          <w:sz w:val="24"/>
          <w:szCs w:val="24"/>
        </w:rPr>
        <w:t>（２）自宅待機中における午前</w:t>
      </w:r>
      <w:r w:rsidR="00B8605C" w:rsidRPr="00AA41ED">
        <w:rPr>
          <w:rFonts w:ascii="ＭＳ ゴシック" w:eastAsia="ＭＳ ゴシック" w:hAnsi="ＭＳ ゴシック" w:hint="eastAsia"/>
          <w:sz w:val="24"/>
          <w:szCs w:val="24"/>
        </w:rPr>
        <w:t>○</w:t>
      </w:r>
      <w:r w:rsidRPr="00AA41ED">
        <w:rPr>
          <w:rFonts w:ascii="ＭＳ ゴシック" w:eastAsia="ＭＳ ゴシック" w:hAnsi="ＭＳ ゴシック" w:hint="eastAsia"/>
          <w:sz w:val="24"/>
          <w:szCs w:val="24"/>
        </w:rPr>
        <w:t>時時点での判断</w:t>
      </w:r>
    </w:p>
    <w:p w14:paraId="464A49E9" w14:textId="77777777" w:rsidR="00B401E9" w:rsidRPr="00AA41ED" w:rsidRDefault="00594D1C" w:rsidP="00BF4CAB">
      <w:pPr>
        <w:ind w:leftChars="270" w:left="709" w:hangingChars="59" w:hanging="142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AA41ED">
        <w:rPr>
          <w:rFonts w:ascii="ＭＳ ゴシック" w:eastAsia="ＭＳ ゴシック" w:hAnsi="ＭＳ ゴシック" w:hint="eastAsia"/>
          <w:sz w:val="24"/>
          <w:szCs w:val="24"/>
        </w:rPr>
        <w:t>イ　暴風警報、</w:t>
      </w:r>
      <w:r w:rsidR="00B401E9" w:rsidRPr="00AA41ED">
        <w:rPr>
          <w:rFonts w:ascii="ＭＳ ゴシック" w:eastAsia="ＭＳ ゴシック" w:hAnsi="ＭＳ ゴシック" w:hint="eastAsia"/>
          <w:sz w:val="24"/>
          <w:szCs w:val="24"/>
        </w:rPr>
        <w:t>大雨警報</w:t>
      </w:r>
      <w:r w:rsidRPr="00AA41ED">
        <w:rPr>
          <w:rFonts w:ascii="ＭＳ ゴシック" w:eastAsia="ＭＳ ゴシック" w:hAnsi="ＭＳ ゴシック" w:hint="eastAsia"/>
          <w:sz w:val="24"/>
          <w:szCs w:val="24"/>
        </w:rPr>
        <w:t>又は大雪警報</w:t>
      </w:r>
      <w:r w:rsidR="00B401E9" w:rsidRPr="00AA41ED">
        <w:rPr>
          <w:rFonts w:ascii="ＭＳ ゴシック" w:eastAsia="ＭＳ ゴシック" w:hAnsi="ＭＳ ゴシック" w:hint="eastAsia"/>
          <w:sz w:val="24"/>
          <w:szCs w:val="24"/>
        </w:rPr>
        <w:t>が発令中の場合は休講とする。</w:t>
      </w:r>
    </w:p>
    <w:p w14:paraId="2B02473D" w14:textId="77777777" w:rsidR="00B401E9" w:rsidRPr="00AA41ED" w:rsidRDefault="00B401E9" w:rsidP="00BF4CAB">
      <w:pPr>
        <w:ind w:leftChars="270" w:left="709" w:hangingChars="59" w:hanging="142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AA41ED">
        <w:rPr>
          <w:rFonts w:ascii="ＭＳ ゴシック" w:eastAsia="ＭＳ ゴシック" w:hAnsi="ＭＳ ゴシック" w:hint="eastAsia"/>
          <w:sz w:val="24"/>
          <w:szCs w:val="24"/>
        </w:rPr>
        <w:t>ロ　午前</w:t>
      </w:r>
      <w:r w:rsidR="00B8605C" w:rsidRPr="00AA41ED">
        <w:rPr>
          <w:rFonts w:ascii="ＭＳ ゴシック" w:eastAsia="ＭＳ ゴシック" w:hAnsi="ＭＳ ゴシック" w:hint="eastAsia"/>
          <w:sz w:val="24"/>
          <w:szCs w:val="24"/>
        </w:rPr>
        <w:t>○</w:t>
      </w:r>
      <w:r w:rsidRPr="00AA41ED">
        <w:rPr>
          <w:rFonts w:ascii="ＭＳ ゴシック" w:eastAsia="ＭＳ ゴシック" w:hAnsi="ＭＳ ゴシック" w:hint="eastAsia"/>
          <w:sz w:val="24"/>
          <w:szCs w:val="24"/>
        </w:rPr>
        <w:t>時までに</w:t>
      </w:r>
      <w:r w:rsidR="00594D1C" w:rsidRPr="00AA41ED">
        <w:rPr>
          <w:rFonts w:ascii="ＭＳ ゴシック" w:eastAsia="ＭＳ ゴシック" w:hAnsi="ＭＳ ゴシック" w:hint="eastAsia"/>
          <w:sz w:val="24"/>
          <w:szCs w:val="24"/>
        </w:rPr>
        <w:t>暴風警報、大雨警報又は大雪警報</w:t>
      </w:r>
      <w:r w:rsidRPr="00AA41ED">
        <w:rPr>
          <w:rFonts w:ascii="ＭＳ ゴシック" w:eastAsia="ＭＳ ゴシック" w:hAnsi="ＭＳ ゴシック" w:hint="eastAsia"/>
          <w:sz w:val="24"/>
          <w:szCs w:val="24"/>
        </w:rPr>
        <w:t>が解除された場合は、午後の訓練を実施する。</w:t>
      </w:r>
    </w:p>
    <w:p w14:paraId="1173AF9A" w14:textId="77777777" w:rsidR="00B8605C" w:rsidRPr="00AA41ED" w:rsidRDefault="00B401E9" w:rsidP="00BF4CAB">
      <w:pPr>
        <w:ind w:left="566" w:hangingChars="236" w:hanging="566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AA41ED">
        <w:rPr>
          <w:rFonts w:ascii="ＭＳ ゴシック" w:eastAsia="ＭＳ ゴシック" w:hAnsi="ＭＳ ゴシック" w:hint="eastAsia"/>
          <w:sz w:val="24"/>
          <w:szCs w:val="24"/>
        </w:rPr>
        <w:t>（３）訓練時間中に</w:t>
      </w:r>
      <w:r w:rsidR="00594D1C" w:rsidRPr="00AA41ED">
        <w:rPr>
          <w:rFonts w:ascii="ＭＳ ゴシック" w:eastAsia="ＭＳ ゴシック" w:hAnsi="ＭＳ ゴシック" w:hint="eastAsia"/>
          <w:sz w:val="24"/>
          <w:szCs w:val="24"/>
        </w:rPr>
        <w:t>暴風警報、大雨警報又は大雪警報</w:t>
      </w:r>
      <w:r w:rsidRPr="00AA41ED">
        <w:rPr>
          <w:rFonts w:ascii="ＭＳ ゴシック" w:eastAsia="ＭＳ ゴシック" w:hAnsi="ＭＳ ゴシック" w:hint="eastAsia"/>
          <w:sz w:val="24"/>
          <w:szCs w:val="24"/>
        </w:rPr>
        <w:t>が発令された場合は、それ以降の訓練を中止する。</w:t>
      </w:r>
    </w:p>
    <w:p w14:paraId="1E246284" w14:textId="77777777" w:rsidR="00B8605C" w:rsidRPr="00AA41ED" w:rsidRDefault="00B8605C" w:rsidP="00FB578D">
      <w:pPr>
        <w:ind w:leftChars="67" w:left="141" w:rightChars="-68" w:right="-143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AA41ED">
        <w:rPr>
          <w:rFonts w:ascii="ＭＳ ゴシック" w:eastAsia="ＭＳ ゴシック" w:hAnsi="ＭＳ ゴシック" w:hint="eastAsia"/>
          <w:sz w:val="24"/>
          <w:szCs w:val="24"/>
        </w:rPr>
        <w:t>※上記対応の判断</w:t>
      </w:r>
      <w:r w:rsidR="009F21E9">
        <w:rPr>
          <w:rFonts w:ascii="ＭＳ ゴシック" w:eastAsia="ＭＳ ゴシック" w:hAnsi="ＭＳ ゴシック" w:hint="eastAsia"/>
          <w:sz w:val="24"/>
          <w:szCs w:val="24"/>
        </w:rPr>
        <w:t>及び確認方法について</w:t>
      </w:r>
      <w:r w:rsidRPr="00AA41ED">
        <w:rPr>
          <w:rFonts w:ascii="ＭＳ ゴシック" w:eastAsia="ＭＳ ゴシック" w:hAnsi="ＭＳ ゴシック" w:hint="eastAsia"/>
          <w:sz w:val="24"/>
          <w:szCs w:val="24"/>
        </w:rPr>
        <w:t>は、訓練実施施設</w:t>
      </w:r>
      <w:r w:rsidR="0021021F">
        <w:rPr>
          <w:rFonts w:ascii="ＭＳ ゴシック" w:eastAsia="ＭＳ ゴシック" w:hAnsi="ＭＳ ゴシック" w:hint="eastAsia"/>
          <w:sz w:val="24"/>
          <w:szCs w:val="24"/>
        </w:rPr>
        <w:t>の指示に従</w:t>
      </w:r>
      <w:r w:rsidR="00FB578D">
        <w:rPr>
          <w:rFonts w:ascii="ＭＳ ゴシック" w:eastAsia="ＭＳ ゴシック" w:hAnsi="ＭＳ ゴシック" w:hint="eastAsia"/>
          <w:sz w:val="24"/>
          <w:szCs w:val="24"/>
        </w:rPr>
        <w:t>うこ</w:t>
      </w:r>
      <w:r w:rsidR="00A20791">
        <w:rPr>
          <w:rFonts w:ascii="ＭＳ ゴシック" w:eastAsia="ＭＳ ゴシック" w:hAnsi="ＭＳ ゴシック" w:hint="eastAsia"/>
          <w:sz w:val="24"/>
          <w:szCs w:val="24"/>
        </w:rPr>
        <w:t>と。</w:t>
      </w:r>
    </w:p>
    <w:p w14:paraId="74E424F0" w14:textId="77777777" w:rsidR="00B401E9" w:rsidRPr="00AA41ED" w:rsidRDefault="009F21E9" w:rsidP="00FD7BED">
      <w:pPr>
        <w:ind w:firstLineChars="50" w:firstLine="120"/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※上記の警報には特別警報も含まれること。</w:t>
      </w:r>
    </w:p>
    <w:p w14:paraId="6F69F3DC" w14:textId="77777777" w:rsidR="00C40EA8" w:rsidRPr="00AA41ED" w:rsidRDefault="00C40EA8" w:rsidP="00BF4CAB">
      <w:pPr>
        <w:ind w:firstLineChars="100" w:firstLine="240"/>
        <w:jc w:val="left"/>
        <w:rPr>
          <w:rFonts w:ascii="ＭＳ ゴシック" w:eastAsia="ＭＳ ゴシック" w:hAnsi="ＭＳ ゴシック"/>
          <w:sz w:val="24"/>
          <w:szCs w:val="24"/>
        </w:rPr>
      </w:pPr>
    </w:p>
    <w:p w14:paraId="4EBD35AF" w14:textId="77777777" w:rsidR="00C40EA8" w:rsidRPr="00AA41ED" w:rsidRDefault="00C40EA8" w:rsidP="00BF4CAB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14:paraId="4BC150AB" w14:textId="77777777" w:rsidR="00BF4CAB" w:rsidRPr="00AA41ED" w:rsidRDefault="009F21E9" w:rsidP="00BF4CAB">
      <w:pPr>
        <w:ind w:left="425" w:hangingChars="177" w:hanging="425"/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２</w:t>
      </w:r>
      <w:r w:rsidR="00EC2379" w:rsidRPr="00AA41ED">
        <w:rPr>
          <w:rFonts w:ascii="ＭＳ ゴシック" w:eastAsia="ＭＳ ゴシック" w:hAnsi="ＭＳ ゴシック" w:hint="eastAsia"/>
          <w:sz w:val="24"/>
          <w:szCs w:val="24"/>
        </w:rPr>
        <w:t xml:space="preserve">　上記１以外の天災</w:t>
      </w:r>
      <w:r w:rsidR="00594D1C" w:rsidRPr="00AA41ED">
        <w:rPr>
          <w:rFonts w:ascii="ＭＳ ゴシック" w:eastAsia="ＭＳ ゴシック" w:hAnsi="ＭＳ ゴシック" w:hint="eastAsia"/>
          <w:sz w:val="24"/>
          <w:szCs w:val="24"/>
        </w:rPr>
        <w:t>（水害、火災、地震等）</w:t>
      </w:r>
      <w:r w:rsidR="00B401E9" w:rsidRPr="00AA41ED">
        <w:rPr>
          <w:rFonts w:ascii="ＭＳ ゴシック" w:eastAsia="ＭＳ ゴシック" w:hAnsi="ＭＳ ゴシック" w:hint="eastAsia"/>
          <w:sz w:val="24"/>
          <w:szCs w:val="24"/>
        </w:rPr>
        <w:t>の場合は、台風</w:t>
      </w:r>
      <w:r w:rsidR="00EC2379" w:rsidRPr="00AA41ED">
        <w:rPr>
          <w:rFonts w:ascii="ＭＳ ゴシック" w:eastAsia="ＭＳ ゴシック" w:hAnsi="ＭＳ ゴシック" w:hint="eastAsia"/>
          <w:sz w:val="24"/>
          <w:szCs w:val="24"/>
        </w:rPr>
        <w:t>及び暴風</w:t>
      </w:r>
      <w:r w:rsidR="00D944C5" w:rsidRPr="00AA41ED">
        <w:rPr>
          <w:rFonts w:ascii="ＭＳ ゴシック" w:eastAsia="ＭＳ ゴシック" w:hAnsi="ＭＳ ゴシック" w:hint="eastAsia"/>
          <w:sz w:val="24"/>
          <w:szCs w:val="24"/>
        </w:rPr>
        <w:t>雨</w:t>
      </w:r>
      <w:r w:rsidR="00EC2379" w:rsidRPr="00AA41ED">
        <w:rPr>
          <w:rFonts w:ascii="ＭＳ ゴシック" w:eastAsia="ＭＳ ゴシック" w:hAnsi="ＭＳ ゴシック" w:hint="eastAsia"/>
          <w:sz w:val="24"/>
          <w:szCs w:val="24"/>
        </w:rPr>
        <w:t>雪</w:t>
      </w:r>
    </w:p>
    <w:p w14:paraId="52407EA5" w14:textId="77777777" w:rsidR="00B401E9" w:rsidRPr="00AA41ED" w:rsidRDefault="00B401E9" w:rsidP="00BF4CAB">
      <w:pPr>
        <w:ind w:left="1" w:firstLineChars="100" w:firstLine="240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AA41ED">
        <w:rPr>
          <w:rFonts w:ascii="ＭＳ ゴシック" w:eastAsia="ＭＳ ゴシック" w:hAnsi="ＭＳ ゴシック" w:hint="eastAsia"/>
          <w:sz w:val="24"/>
          <w:szCs w:val="24"/>
        </w:rPr>
        <w:t>対応に準じて取り扱う。</w:t>
      </w:r>
    </w:p>
    <w:p w14:paraId="0F476792" w14:textId="77777777" w:rsidR="00B401E9" w:rsidRPr="00AA41ED" w:rsidRDefault="00B401E9" w:rsidP="00BF4CAB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14:paraId="415D0788" w14:textId="77777777" w:rsidR="00F85BD1" w:rsidRPr="00AA41ED" w:rsidRDefault="009F21E9" w:rsidP="00BF4CAB">
      <w:pPr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３</w:t>
      </w:r>
      <w:r w:rsidR="00F85BD1" w:rsidRPr="00AA41ED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367B8D" w:rsidRPr="00AA41ED">
        <w:rPr>
          <w:rFonts w:ascii="ＭＳ ゴシック" w:eastAsia="ＭＳ ゴシック" w:hAnsi="ＭＳ ゴシック" w:hint="eastAsia"/>
          <w:sz w:val="24"/>
          <w:szCs w:val="24"/>
        </w:rPr>
        <w:t>訓練実施に係る取扱い</w:t>
      </w:r>
      <w:r w:rsidR="00F85BD1" w:rsidRPr="00AA41ED">
        <w:rPr>
          <w:rFonts w:ascii="ＭＳ ゴシック" w:eastAsia="ＭＳ ゴシック" w:hAnsi="ＭＳ ゴシック" w:hint="eastAsia"/>
          <w:sz w:val="24"/>
          <w:szCs w:val="24"/>
        </w:rPr>
        <w:t>について</w:t>
      </w:r>
    </w:p>
    <w:p w14:paraId="28F6CECA" w14:textId="77777777" w:rsidR="006364D8" w:rsidRPr="00AA41ED" w:rsidRDefault="00087F52" w:rsidP="00BF4CAB">
      <w:pPr>
        <w:ind w:left="566" w:hangingChars="236" w:hanging="566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AA41ED">
        <w:rPr>
          <w:rFonts w:ascii="ＭＳ ゴシック" w:eastAsia="ＭＳ ゴシック" w:hAnsi="ＭＳ ゴシック" w:hint="eastAsia"/>
          <w:sz w:val="24"/>
          <w:szCs w:val="24"/>
        </w:rPr>
        <w:t>（１）</w:t>
      </w:r>
      <w:r w:rsidR="00727E8B" w:rsidRPr="00AA41ED">
        <w:rPr>
          <w:rFonts w:ascii="ＭＳ ゴシック" w:eastAsia="ＭＳ ゴシック" w:hAnsi="ＭＳ ゴシック" w:hint="eastAsia"/>
          <w:sz w:val="24"/>
          <w:szCs w:val="24"/>
        </w:rPr>
        <w:t>上記１（２）イにより、</w:t>
      </w:r>
      <w:r w:rsidR="00AD27BF" w:rsidRPr="00AA41ED">
        <w:rPr>
          <w:rFonts w:ascii="ＭＳ ゴシック" w:eastAsia="ＭＳ ゴシック" w:hAnsi="ＭＳ ゴシック" w:hint="eastAsia"/>
          <w:sz w:val="24"/>
          <w:szCs w:val="24"/>
        </w:rPr>
        <w:t>原則として</w:t>
      </w:r>
      <w:r w:rsidRPr="00AA41ED">
        <w:rPr>
          <w:rFonts w:ascii="ＭＳ ゴシック" w:eastAsia="ＭＳ ゴシック" w:hAnsi="ＭＳ ゴシック" w:hint="eastAsia"/>
          <w:sz w:val="24"/>
          <w:szCs w:val="24"/>
        </w:rPr>
        <w:t>終日休講とした場合</w:t>
      </w:r>
      <w:r w:rsidR="00F85BD1" w:rsidRPr="00AA41ED">
        <w:rPr>
          <w:rFonts w:ascii="ＭＳ ゴシック" w:eastAsia="ＭＳ ゴシック" w:hAnsi="ＭＳ ゴシック" w:hint="eastAsia"/>
          <w:sz w:val="24"/>
          <w:szCs w:val="24"/>
        </w:rPr>
        <w:t>、</w:t>
      </w:r>
      <w:r w:rsidR="00AD27BF" w:rsidRPr="00AA41ED">
        <w:rPr>
          <w:rFonts w:ascii="ＭＳ ゴシック" w:eastAsia="ＭＳ ゴシック" w:hAnsi="ＭＳ ゴシック" w:hint="eastAsia"/>
          <w:sz w:val="24"/>
          <w:szCs w:val="24"/>
        </w:rPr>
        <w:t>受講者の出席管理</w:t>
      </w:r>
      <w:r w:rsidR="006364D8" w:rsidRPr="00AA41ED">
        <w:rPr>
          <w:rFonts w:ascii="ＭＳ ゴシック" w:eastAsia="ＭＳ ゴシック" w:hAnsi="ＭＳ ゴシック" w:hint="eastAsia"/>
          <w:sz w:val="24"/>
          <w:szCs w:val="24"/>
        </w:rPr>
        <w:t>を行わない。</w:t>
      </w:r>
    </w:p>
    <w:p w14:paraId="1F67E1D1" w14:textId="77777777" w:rsidR="00727E8B" w:rsidRPr="00AA41ED" w:rsidRDefault="00087F52" w:rsidP="00BF4CAB">
      <w:pPr>
        <w:ind w:left="566" w:hangingChars="236" w:hanging="566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AA41ED">
        <w:rPr>
          <w:rFonts w:ascii="ＭＳ ゴシック" w:eastAsia="ＭＳ ゴシック" w:hAnsi="ＭＳ ゴシック" w:hint="eastAsia"/>
          <w:sz w:val="24"/>
          <w:szCs w:val="24"/>
        </w:rPr>
        <w:t>（２）上記１（２）ロにより、午後から訓練を実施する場合は、午前中は出欠を記録しないこととし、訓練</w:t>
      </w:r>
      <w:r w:rsidR="00AD27BF" w:rsidRPr="00AA41ED">
        <w:rPr>
          <w:rFonts w:ascii="ＭＳ ゴシック" w:eastAsia="ＭＳ ゴシック" w:hAnsi="ＭＳ ゴシック" w:hint="eastAsia"/>
          <w:sz w:val="24"/>
          <w:szCs w:val="24"/>
        </w:rPr>
        <w:t>を</w:t>
      </w:r>
      <w:r w:rsidRPr="00AA41ED">
        <w:rPr>
          <w:rFonts w:ascii="ＭＳ ゴシック" w:eastAsia="ＭＳ ゴシック" w:hAnsi="ＭＳ ゴシック" w:hint="eastAsia"/>
          <w:sz w:val="24"/>
          <w:szCs w:val="24"/>
        </w:rPr>
        <w:t>開始</w:t>
      </w:r>
      <w:r w:rsidR="00AD27BF" w:rsidRPr="00AA41ED">
        <w:rPr>
          <w:rFonts w:ascii="ＭＳ ゴシック" w:eastAsia="ＭＳ ゴシック" w:hAnsi="ＭＳ ゴシック" w:hint="eastAsia"/>
          <w:sz w:val="24"/>
          <w:szCs w:val="24"/>
        </w:rPr>
        <w:t>する時限から受講者の出席管理</w:t>
      </w:r>
      <w:r w:rsidR="00727E8B" w:rsidRPr="00AA41ED">
        <w:rPr>
          <w:rFonts w:ascii="ＭＳ ゴシック" w:eastAsia="ＭＳ ゴシック" w:hAnsi="ＭＳ ゴシック" w:hint="eastAsia"/>
          <w:sz w:val="24"/>
          <w:szCs w:val="24"/>
        </w:rPr>
        <w:t>を行う。</w:t>
      </w:r>
    </w:p>
    <w:p w14:paraId="6F4EDEDF" w14:textId="77777777" w:rsidR="00087F52" w:rsidRPr="00AA41ED" w:rsidRDefault="00727E8B" w:rsidP="00BF4CAB">
      <w:pPr>
        <w:ind w:left="566" w:hangingChars="236" w:hanging="566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AA41ED">
        <w:rPr>
          <w:rFonts w:ascii="ＭＳ ゴシック" w:eastAsia="ＭＳ ゴシック" w:hAnsi="ＭＳ ゴシック" w:hint="eastAsia"/>
          <w:sz w:val="24"/>
          <w:szCs w:val="24"/>
        </w:rPr>
        <w:t>（３</w:t>
      </w:r>
      <w:r w:rsidR="00087F52" w:rsidRPr="00AA41ED">
        <w:rPr>
          <w:rFonts w:ascii="ＭＳ ゴシック" w:eastAsia="ＭＳ ゴシック" w:hAnsi="ＭＳ ゴシック" w:hint="eastAsia"/>
          <w:sz w:val="24"/>
          <w:szCs w:val="24"/>
        </w:rPr>
        <w:t>）上記１（３）により中止となった訓練時間について、中止が決定した時点</w:t>
      </w:r>
      <w:r w:rsidR="00AD27BF" w:rsidRPr="00AA41ED">
        <w:rPr>
          <w:rFonts w:ascii="ＭＳ ゴシック" w:eastAsia="ＭＳ ゴシック" w:hAnsi="ＭＳ ゴシック" w:hint="eastAsia"/>
          <w:sz w:val="24"/>
          <w:szCs w:val="24"/>
        </w:rPr>
        <w:t>の時限</w:t>
      </w:r>
      <w:r w:rsidR="00087F52" w:rsidRPr="00AA41ED">
        <w:rPr>
          <w:rFonts w:ascii="ＭＳ ゴシック" w:eastAsia="ＭＳ ゴシック" w:hAnsi="ＭＳ ゴシック" w:hint="eastAsia"/>
          <w:sz w:val="24"/>
          <w:szCs w:val="24"/>
        </w:rPr>
        <w:t>において出席していた者については</w:t>
      </w:r>
      <w:r w:rsidR="00AD27BF" w:rsidRPr="00AA41ED">
        <w:rPr>
          <w:rFonts w:ascii="ＭＳ ゴシック" w:eastAsia="ＭＳ ゴシック" w:hAnsi="ＭＳ ゴシック" w:hint="eastAsia"/>
          <w:sz w:val="24"/>
          <w:szCs w:val="24"/>
        </w:rPr>
        <w:t>その時限まで出席扱いとし、中止決定以降の時限は出席管理</w:t>
      </w:r>
      <w:r w:rsidR="00087F52" w:rsidRPr="00AA41ED">
        <w:rPr>
          <w:rFonts w:ascii="ＭＳ ゴシック" w:eastAsia="ＭＳ ゴシック" w:hAnsi="ＭＳ ゴシック" w:hint="eastAsia"/>
          <w:sz w:val="24"/>
          <w:szCs w:val="24"/>
        </w:rPr>
        <w:t>を行わない。</w:t>
      </w:r>
    </w:p>
    <w:p w14:paraId="3FC909F2" w14:textId="77777777" w:rsidR="005752FC" w:rsidRPr="00AA41ED" w:rsidRDefault="00727E8B" w:rsidP="00BF4CAB">
      <w:pPr>
        <w:ind w:left="566" w:hangingChars="236" w:hanging="566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AA41ED">
        <w:rPr>
          <w:rFonts w:ascii="ＭＳ ゴシック" w:eastAsia="ＭＳ ゴシック" w:hAnsi="ＭＳ ゴシック" w:hint="eastAsia"/>
          <w:sz w:val="24"/>
          <w:szCs w:val="24"/>
        </w:rPr>
        <w:t>（４</w:t>
      </w:r>
      <w:r w:rsidR="00087F52" w:rsidRPr="00AA41ED">
        <w:rPr>
          <w:rFonts w:ascii="ＭＳ ゴシック" w:eastAsia="ＭＳ ゴシック" w:hAnsi="ＭＳ ゴシック" w:hint="eastAsia"/>
          <w:sz w:val="24"/>
          <w:szCs w:val="24"/>
        </w:rPr>
        <w:t>）休講とした訓練時間については、</w:t>
      </w:r>
      <w:r w:rsidR="005752FC" w:rsidRPr="00AA41ED">
        <w:rPr>
          <w:rFonts w:ascii="ＭＳ ゴシック" w:eastAsia="ＭＳ ゴシック" w:hAnsi="ＭＳ ゴシック" w:hint="eastAsia"/>
          <w:sz w:val="24"/>
          <w:szCs w:val="24"/>
        </w:rPr>
        <w:t>他の日に</w:t>
      </w:r>
      <w:r w:rsidR="00087F52" w:rsidRPr="00AA41ED">
        <w:rPr>
          <w:rFonts w:ascii="ＭＳ ゴシック" w:eastAsia="ＭＳ ゴシック" w:hAnsi="ＭＳ ゴシック" w:hint="eastAsia"/>
          <w:sz w:val="24"/>
          <w:szCs w:val="24"/>
        </w:rPr>
        <w:t>振り替えて実施する</w:t>
      </w:r>
      <w:r w:rsidR="005752FC" w:rsidRPr="00AA41ED">
        <w:rPr>
          <w:rFonts w:ascii="ＭＳ ゴシック" w:eastAsia="ＭＳ ゴシック" w:hAnsi="ＭＳ ゴシック" w:hint="eastAsia"/>
          <w:sz w:val="24"/>
          <w:szCs w:val="24"/>
        </w:rPr>
        <w:t>。</w:t>
      </w:r>
    </w:p>
    <w:p w14:paraId="1E8F6959" w14:textId="77777777" w:rsidR="00367B8D" w:rsidRDefault="00367B8D" w:rsidP="00BF4CAB">
      <w:pPr>
        <w:ind w:left="566" w:hangingChars="236" w:hanging="566"/>
        <w:jc w:val="left"/>
        <w:rPr>
          <w:rFonts w:ascii="ＭＳ ゴシック" w:eastAsia="ＭＳ ゴシック" w:hAnsi="ＭＳ ゴシック"/>
          <w:sz w:val="24"/>
          <w:szCs w:val="24"/>
        </w:rPr>
      </w:pPr>
    </w:p>
    <w:p w14:paraId="7EC94C67" w14:textId="77777777" w:rsidR="00FB578D" w:rsidRDefault="00FB578D" w:rsidP="00BF4CAB">
      <w:pPr>
        <w:ind w:left="566" w:hangingChars="236" w:hanging="566"/>
        <w:jc w:val="left"/>
        <w:rPr>
          <w:rFonts w:ascii="ＭＳ ゴシック" w:eastAsia="ＭＳ ゴシック" w:hAnsi="ＭＳ ゴシック"/>
          <w:sz w:val="24"/>
          <w:szCs w:val="24"/>
        </w:rPr>
      </w:pPr>
    </w:p>
    <w:p w14:paraId="0B84F9CA" w14:textId="77777777" w:rsidR="00FB578D" w:rsidRPr="00AA41ED" w:rsidRDefault="00FB578D" w:rsidP="00BF4CAB">
      <w:pPr>
        <w:ind w:left="566" w:hangingChars="236" w:hanging="566"/>
        <w:jc w:val="left"/>
        <w:rPr>
          <w:rFonts w:ascii="ＭＳ ゴシック" w:eastAsia="ＭＳ ゴシック" w:hAnsi="ＭＳ ゴシック"/>
          <w:sz w:val="24"/>
          <w:szCs w:val="24"/>
        </w:rPr>
      </w:pPr>
    </w:p>
    <w:p w14:paraId="076F834B" w14:textId="77777777" w:rsidR="00594D1C" w:rsidRPr="00AA41ED" w:rsidRDefault="009F21E9" w:rsidP="00BF4CAB">
      <w:pPr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sz w:val="24"/>
          <w:szCs w:val="24"/>
        </w:rPr>
        <w:lastRenderedPageBreak/>
        <w:t>４</w:t>
      </w:r>
      <w:r w:rsidR="00367B8D" w:rsidRPr="00AA41ED">
        <w:rPr>
          <w:rFonts w:ascii="ＭＳ ゴシック" w:eastAsia="ＭＳ ゴシック" w:hAnsi="ＭＳ ゴシック" w:hint="eastAsia"/>
          <w:sz w:val="24"/>
          <w:szCs w:val="24"/>
        </w:rPr>
        <w:t xml:space="preserve">　求職者支援訓練等受講証明の取扱い</w:t>
      </w:r>
    </w:p>
    <w:p w14:paraId="5C0C7D9B" w14:textId="77777777" w:rsidR="00494C22" w:rsidRPr="00AA41ED" w:rsidRDefault="002E242E" w:rsidP="00150B63">
      <w:pPr>
        <w:ind w:left="2"/>
        <w:jc w:val="left"/>
        <w:outlineLvl w:val="0"/>
        <w:rPr>
          <w:rFonts w:ascii="ＭＳ ゴシック" w:eastAsia="ＭＳ ゴシック" w:hAnsi="ＭＳ ゴシック"/>
          <w:sz w:val="24"/>
          <w:szCs w:val="24"/>
        </w:rPr>
      </w:pPr>
      <w:r w:rsidRPr="00AA41ED">
        <w:rPr>
          <w:rFonts w:ascii="ＭＳ ゴシック" w:eastAsia="ＭＳ ゴシック" w:hAnsi="ＭＳ ゴシック" w:hint="eastAsia"/>
          <w:sz w:val="24"/>
          <w:szCs w:val="24"/>
        </w:rPr>
        <w:t>（１）上記１（２）イにより終日休講とした場合</w:t>
      </w:r>
    </w:p>
    <w:p w14:paraId="663B8756" w14:textId="295A4713" w:rsidR="008C71C1" w:rsidRPr="00AA41ED" w:rsidRDefault="002E242E" w:rsidP="00150B63">
      <w:pPr>
        <w:ind w:leftChars="269" w:left="565" w:firstLineChars="119" w:firstLine="286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AA41ED">
        <w:rPr>
          <w:rFonts w:ascii="ＭＳ ゴシック" w:eastAsia="ＭＳ ゴシック" w:hAnsi="ＭＳ ゴシック" w:hint="eastAsia"/>
          <w:sz w:val="24"/>
          <w:szCs w:val="24"/>
        </w:rPr>
        <w:t>職業訓練受講給付金支</w:t>
      </w:r>
      <w:bookmarkStart w:id="0" w:name="_GoBack"/>
      <w:r w:rsidRPr="00672F13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給申請書</w:t>
      </w:r>
      <w:r w:rsidR="00E42508" w:rsidRPr="00672F13">
        <w:rPr>
          <w:rFonts w:ascii="ＭＳ ゴシック" w:eastAsia="ＭＳ ゴシック" w:hAnsiTheme="majorEastAsia" w:hint="eastAsia"/>
          <w:color w:val="000000" w:themeColor="text1"/>
          <w:sz w:val="24"/>
          <w:szCs w:val="27"/>
        </w:rPr>
        <w:t>⑮</w:t>
      </w:r>
      <w:r w:rsidRPr="00672F13">
        <w:rPr>
          <w:rFonts w:ascii="ＭＳ ゴシック" w:eastAsia="ＭＳ ゴシック" w:hAnsiTheme="majorEastAsia" w:hint="eastAsia"/>
          <w:color w:val="000000" w:themeColor="text1"/>
          <w:sz w:val="24"/>
          <w:szCs w:val="27"/>
        </w:rPr>
        <w:t>欄</w:t>
      </w:r>
      <w:r w:rsidR="009C3AF4" w:rsidRPr="00672F13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及び</w:t>
      </w:r>
      <w:r w:rsidR="00E42508" w:rsidRPr="00672F13">
        <w:rPr>
          <w:rFonts w:ascii="ＭＳ ゴシック" w:eastAsia="ＭＳ ゴシック" w:hAnsiTheme="majorEastAsia" w:hint="eastAsia"/>
          <w:color w:val="000000" w:themeColor="text1"/>
          <w:sz w:val="24"/>
          <w:szCs w:val="27"/>
        </w:rPr>
        <w:t>⑯</w:t>
      </w:r>
      <w:r w:rsidR="009C3AF4" w:rsidRPr="00672F13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欄</w:t>
      </w:r>
      <w:bookmarkEnd w:id="0"/>
      <w:r w:rsidRPr="00AA41ED">
        <w:rPr>
          <w:rFonts w:ascii="ＭＳ ゴシック" w:eastAsia="ＭＳ ゴシック" w:hAnsi="ＭＳ ゴシック" w:hint="eastAsia"/>
          <w:sz w:val="24"/>
          <w:szCs w:val="24"/>
        </w:rPr>
        <w:t>における受講証明は、「職業訓練が行われなかった日」として＝（取消線）を記入する。</w:t>
      </w:r>
    </w:p>
    <w:p w14:paraId="14C3DAE4" w14:textId="77777777" w:rsidR="008C71C1" w:rsidRPr="00AA41ED" w:rsidRDefault="002E242E" w:rsidP="00150B63">
      <w:pPr>
        <w:ind w:left="566" w:hangingChars="236" w:hanging="566"/>
        <w:jc w:val="left"/>
        <w:outlineLvl w:val="0"/>
        <w:rPr>
          <w:rFonts w:ascii="ＭＳ ゴシック" w:eastAsia="ＭＳ ゴシック" w:hAnsi="ＭＳ ゴシック"/>
          <w:sz w:val="24"/>
          <w:szCs w:val="24"/>
        </w:rPr>
      </w:pPr>
      <w:r w:rsidRPr="00AA41ED">
        <w:rPr>
          <w:rFonts w:ascii="ＭＳ ゴシック" w:eastAsia="ＭＳ ゴシック" w:hAnsi="ＭＳ ゴシック" w:hint="eastAsia"/>
          <w:sz w:val="24"/>
          <w:szCs w:val="24"/>
        </w:rPr>
        <w:t>（２）上記１（２）ロ又は１（３）により当日の訓練の一部が休講となった場合</w:t>
      </w:r>
    </w:p>
    <w:p w14:paraId="38B11ED7" w14:textId="77777777" w:rsidR="00EB3C29" w:rsidRPr="00AA41ED" w:rsidRDefault="002E242E" w:rsidP="00150B63">
      <w:pPr>
        <w:ind w:leftChars="270" w:left="567" w:firstLineChars="118" w:firstLine="283"/>
        <w:jc w:val="left"/>
        <w:outlineLvl w:val="0"/>
        <w:rPr>
          <w:rFonts w:ascii="ＭＳ ゴシック" w:eastAsia="ＭＳ ゴシック" w:hAnsi="ＭＳ ゴシック"/>
          <w:sz w:val="24"/>
          <w:szCs w:val="24"/>
        </w:rPr>
      </w:pPr>
      <w:r w:rsidRPr="00AA41ED">
        <w:rPr>
          <w:rFonts w:ascii="ＭＳ ゴシック" w:eastAsia="ＭＳ ゴシック" w:hAnsi="ＭＳ ゴシック" w:hint="eastAsia"/>
          <w:sz w:val="24"/>
          <w:szCs w:val="24"/>
        </w:rPr>
        <w:t>休講とならなかった部分については、受講証明の記入は、「訓練が行われた日」として取り扱う。</w:t>
      </w:r>
    </w:p>
    <w:p w14:paraId="7DF8F8EA" w14:textId="77777777" w:rsidR="008C71C1" w:rsidRPr="00AA41ED" w:rsidRDefault="009C3AF4" w:rsidP="00150B63">
      <w:pPr>
        <w:ind w:leftChars="270" w:left="567" w:firstLineChars="118" w:firstLine="283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AA41ED">
        <w:rPr>
          <w:rFonts w:ascii="ＭＳ ゴシック" w:eastAsia="ＭＳ ゴシック" w:hAnsi="ＭＳ ゴシック" w:hint="eastAsia"/>
          <w:sz w:val="24"/>
          <w:szCs w:val="24"/>
        </w:rPr>
        <w:t>休講とならなかった時限</w:t>
      </w:r>
      <w:r w:rsidR="002E242E" w:rsidRPr="00AA41ED">
        <w:rPr>
          <w:rFonts w:ascii="ＭＳ ゴシック" w:eastAsia="ＭＳ ゴシック" w:hAnsi="ＭＳ ゴシック" w:hint="eastAsia"/>
          <w:sz w:val="24"/>
          <w:szCs w:val="24"/>
        </w:rPr>
        <w:t>の受講状況</w:t>
      </w:r>
      <w:r w:rsidRPr="00AA41ED">
        <w:rPr>
          <w:rFonts w:ascii="ＭＳ ゴシック" w:eastAsia="ＭＳ ゴシック" w:hAnsi="ＭＳ ゴシック" w:hint="eastAsia"/>
          <w:sz w:val="24"/>
          <w:szCs w:val="24"/>
        </w:rPr>
        <w:t>がすべて</w:t>
      </w:r>
      <w:r w:rsidR="002E242E" w:rsidRPr="00AA41ED">
        <w:rPr>
          <w:rFonts w:ascii="ＭＳ ゴシック" w:eastAsia="ＭＳ ゴシック" w:hAnsi="ＭＳ ゴシック" w:hint="eastAsia"/>
          <w:sz w:val="24"/>
          <w:szCs w:val="24"/>
        </w:rPr>
        <w:t>欠席の場合は、×印を記入する。</w:t>
      </w:r>
    </w:p>
    <w:p w14:paraId="53722EE7" w14:textId="77777777" w:rsidR="00EB3C29" w:rsidRPr="00AA41ED" w:rsidRDefault="00EB3C29" w:rsidP="00150B63">
      <w:pPr>
        <w:ind w:left="2"/>
        <w:jc w:val="left"/>
        <w:rPr>
          <w:rFonts w:ascii="ＭＳ ゴシック" w:eastAsia="ＭＳ ゴシック" w:hAnsi="ＭＳ ゴシック"/>
          <w:sz w:val="24"/>
          <w:szCs w:val="24"/>
        </w:rPr>
      </w:pPr>
    </w:p>
    <w:sectPr w:rsidR="00EB3C29" w:rsidRPr="00AA41ED" w:rsidSect="00E02724">
      <w:foot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106E40" w14:textId="77777777" w:rsidR="00650497" w:rsidRDefault="00650497" w:rsidP="00EC2379">
      <w:r>
        <w:separator/>
      </w:r>
    </w:p>
  </w:endnote>
  <w:endnote w:type="continuationSeparator" w:id="0">
    <w:p w14:paraId="00A99413" w14:textId="77777777" w:rsidR="00650497" w:rsidRDefault="00650497" w:rsidP="00EC23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F7FF24" w14:textId="38556380" w:rsidR="00BF4CAB" w:rsidRDefault="00BF4CAB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72F13" w:rsidRPr="00672F13">
      <w:rPr>
        <w:noProof/>
        <w:lang w:val="ja-JP"/>
      </w:rPr>
      <w:t>2</w:t>
    </w:r>
    <w:r>
      <w:fldChar w:fldCharType="end"/>
    </w:r>
  </w:p>
  <w:p w14:paraId="5F03F594" w14:textId="77777777" w:rsidR="00BF4CAB" w:rsidRDefault="00BF4CA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007842" w14:textId="77777777" w:rsidR="00650497" w:rsidRDefault="00650497" w:rsidP="00EC2379">
      <w:r>
        <w:separator/>
      </w:r>
    </w:p>
  </w:footnote>
  <w:footnote w:type="continuationSeparator" w:id="0">
    <w:p w14:paraId="71C42F04" w14:textId="77777777" w:rsidR="00650497" w:rsidRDefault="00650497" w:rsidP="00EC23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1E9"/>
    <w:rsid w:val="00087F52"/>
    <w:rsid w:val="000D0B58"/>
    <w:rsid w:val="00126E43"/>
    <w:rsid w:val="00150B63"/>
    <w:rsid w:val="00187271"/>
    <w:rsid w:val="00190D7A"/>
    <w:rsid w:val="001F7B33"/>
    <w:rsid w:val="0021021F"/>
    <w:rsid w:val="00212658"/>
    <w:rsid w:val="00215908"/>
    <w:rsid w:val="002343AA"/>
    <w:rsid w:val="0023461A"/>
    <w:rsid w:val="002514A7"/>
    <w:rsid w:val="00256055"/>
    <w:rsid w:val="0029630D"/>
    <w:rsid w:val="002E242E"/>
    <w:rsid w:val="002F5F8D"/>
    <w:rsid w:val="003226C9"/>
    <w:rsid w:val="00367B8D"/>
    <w:rsid w:val="00385709"/>
    <w:rsid w:val="003A23C8"/>
    <w:rsid w:val="003A2680"/>
    <w:rsid w:val="004856F6"/>
    <w:rsid w:val="00494C22"/>
    <w:rsid w:val="004B0E8F"/>
    <w:rsid w:val="004E1F11"/>
    <w:rsid w:val="00534A3F"/>
    <w:rsid w:val="00556BA6"/>
    <w:rsid w:val="005752FC"/>
    <w:rsid w:val="00591EA0"/>
    <w:rsid w:val="00594D1C"/>
    <w:rsid w:val="006364D8"/>
    <w:rsid w:val="00650497"/>
    <w:rsid w:val="006611E5"/>
    <w:rsid w:val="00672F13"/>
    <w:rsid w:val="006A0FFA"/>
    <w:rsid w:val="006A55AE"/>
    <w:rsid w:val="006B2D27"/>
    <w:rsid w:val="00727E8B"/>
    <w:rsid w:val="00744E61"/>
    <w:rsid w:val="0074577E"/>
    <w:rsid w:val="0077631A"/>
    <w:rsid w:val="00777B1F"/>
    <w:rsid w:val="0078612C"/>
    <w:rsid w:val="007908B1"/>
    <w:rsid w:val="007A2A3B"/>
    <w:rsid w:val="007F09C6"/>
    <w:rsid w:val="007F0A2E"/>
    <w:rsid w:val="0080449F"/>
    <w:rsid w:val="008347F7"/>
    <w:rsid w:val="00872CF8"/>
    <w:rsid w:val="008765B0"/>
    <w:rsid w:val="00882697"/>
    <w:rsid w:val="008861FE"/>
    <w:rsid w:val="00887EE3"/>
    <w:rsid w:val="008C71C1"/>
    <w:rsid w:val="00910DE7"/>
    <w:rsid w:val="00917A0D"/>
    <w:rsid w:val="009C3AF4"/>
    <w:rsid w:val="009F21E9"/>
    <w:rsid w:val="00A0559A"/>
    <w:rsid w:val="00A20791"/>
    <w:rsid w:val="00AA41ED"/>
    <w:rsid w:val="00AD27BF"/>
    <w:rsid w:val="00AD4749"/>
    <w:rsid w:val="00AF00B5"/>
    <w:rsid w:val="00B1240C"/>
    <w:rsid w:val="00B13268"/>
    <w:rsid w:val="00B401E9"/>
    <w:rsid w:val="00B76E4E"/>
    <w:rsid w:val="00B8605C"/>
    <w:rsid w:val="00BC7710"/>
    <w:rsid w:val="00BE4759"/>
    <w:rsid w:val="00BF4CAB"/>
    <w:rsid w:val="00BF6477"/>
    <w:rsid w:val="00C204AD"/>
    <w:rsid w:val="00C33E0A"/>
    <w:rsid w:val="00C40EA8"/>
    <w:rsid w:val="00C572FA"/>
    <w:rsid w:val="00D04902"/>
    <w:rsid w:val="00D35EBA"/>
    <w:rsid w:val="00D944C5"/>
    <w:rsid w:val="00DB1A67"/>
    <w:rsid w:val="00DD1681"/>
    <w:rsid w:val="00E02724"/>
    <w:rsid w:val="00E03290"/>
    <w:rsid w:val="00E16B1F"/>
    <w:rsid w:val="00E4142F"/>
    <w:rsid w:val="00E42508"/>
    <w:rsid w:val="00E5147E"/>
    <w:rsid w:val="00E554E7"/>
    <w:rsid w:val="00E63F9E"/>
    <w:rsid w:val="00E705A6"/>
    <w:rsid w:val="00E850A7"/>
    <w:rsid w:val="00EB3C29"/>
    <w:rsid w:val="00EC1A88"/>
    <w:rsid w:val="00EC2379"/>
    <w:rsid w:val="00EC6936"/>
    <w:rsid w:val="00ED5966"/>
    <w:rsid w:val="00EE507B"/>
    <w:rsid w:val="00F61D7A"/>
    <w:rsid w:val="00F85BD1"/>
    <w:rsid w:val="00F915AE"/>
    <w:rsid w:val="00FB578D"/>
    <w:rsid w:val="00FD7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21CFEE98"/>
  <w15:chartTrackingRefBased/>
  <w15:docId w15:val="{E3C750AE-0B67-4796-8CEB-24AF7256D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272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237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C2379"/>
  </w:style>
  <w:style w:type="paragraph" w:styleId="a5">
    <w:name w:val="footer"/>
    <w:basedOn w:val="a"/>
    <w:link w:val="a6"/>
    <w:uiPriority w:val="99"/>
    <w:unhideWhenUsed/>
    <w:rsid w:val="00EC237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C2379"/>
  </w:style>
  <w:style w:type="character" w:styleId="a7">
    <w:name w:val="annotation reference"/>
    <w:uiPriority w:val="99"/>
    <w:semiHidden/>
    <w:unhideWhenUsed/>
    <w:rsid w:val="00744E61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744E61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744E61"/>
  </w:style>
  <w:style w:type="paragraph" w:styleId="aa">
    <w:name w:val="annotation subject"/>
    <w:basedOn w:val="a8"/>
    <w:next w:val="a8"/>
    <w:link w:val="ab"/>
    <w:uiPriority w:val="99"/>
    <w:semiHidden/>
    <w:unhideWhenUsed/>
    <w:rsid w:val="00744E61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744E61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744E61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744E61"/>
    <w:rPr>
      <w:rFonts w:ascii="Arial" w:eastAsia="ＭＳ ゴシック" w:hAnsi="Arial" w:cs="Times New Roman"/>
      <w:sz w:val="18"/>
      <w:szCs w:val="18"/>
    </w:rPr>
  </w:style>
  <w:style w:type="paragraph" w:styleId="ae">
    <w:name w:val="Document Map"/>
    <w:basedOn w:val="a"/>
    <w:link w:val="af"/>
    <w:uiPriority w:val="99"/>
    <w:semiHidden/>
    <w:unhideWhenUsed/>
    <w:rsid w:val="00872CF8"/>
    <w:rPr>
      <w:rFonts w:ascii="MS UI Gothic" w:eastAsia="MS UI Gothic"/>
      <w:sz w:val="18"/>
      <w:szCs w:val="18"/>
    </w:rPr>
  </w:style>
  <w:style w:type="character" w:customStyle="1" w:styleId="af">
    <w:name w:val="見出しマップ (文字)"/>
    <w:link w:val="ae"/>
    <w:uiPriority w:val="99"/>
    <w:semiHidden/>
    <w:rsid w:val="00872CF8"/>
    <w:rPr>
      <w:rFonts w:ascii="MS UI Gothic" w:eastAsia="MS UI Gothic"/>
      <w:sz w:val="18"/>
      <w:szCs w:val="18"/>
    </w:rPr>
  </w:style>
  <w:style w:type="paragraph" w:styleId="af0">
    <w:name w:val="Revision"/>
    <w:hidden/>
    <w:uiPriority w:val="99"/>
    <w:semiHidden/>
    <w:rsid w:val="00777B1F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参考様式２ 天災への対応(2020.11)</vt:lpstr>
    </vt:vector>
  </TitlesOfParts>
  <Company>独立行政法人高齢・障害・求職者雇用支援機構</Company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参考様式２ 天災への対応(2020.11)</dc:title>
  <dc:subject/>
  <dc:creator>高齢・障害・求職者雇用支援機構</dc:creator>
  <cp:keywords/>
  <dc:description/>
  <cp:lastModifiedBy>高齢・障害・求職者雇用支援機構</cp:lastModifiedBy>
  <cp:revision>12</cp:revision>
  <cp:lastPrinted>2020-11-18T02:15:00Z</cp:lastPrinted>
  <dcterms:created xsi:type="dcterms:W3CDTF">2019-08-28T07:23:00Z</dcterms:created>
  <dcterms:modified xsi:type="dcterms:W3CDTF">2023-06-30T07:59:00Z</dcterms:modified>
</cp:coreProperties>
</file>