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6362D" w14:textId="4ED97142" w:rsidR="00076900" w:rsidRDefault="00D75559">
      <w:pPr>
        <w:shd w:val="clear" w:color="auto" w:fill="B3B3B3"/>
        <w:jc w:val="center"/>
        <w:rPr>
          <w:rFonts w:ascii="HG丸ｺﾞｼｯｸM-PRO" w:eastAsia="HG丸ｺﾞｼｯｸM-PRO"/>
          <w:sz w:val="44"/>
          <w:szCs w:val="44"/>
        </w:rPr>
      </w:pPr>
      <w:r>
        <w:rPr>
          <w:rFonts w:ascii="HG丸ｺﾞｼｯｸM-PRO" w:eastAsia="HG丸ｺﾞｼｯｸM-PRO" w:hint="eastAsia"/>
          <w:sz w:val="44"/>
          <w:szCs w:val="44"/>
        </w:rPr>
        <w:t>２</w:t>
      </w:r>
      <w:r w:rsidR="00076900">
        <w:rPr>
          <w:rFonts w:ascii="HG丸ｺﾞｼｯｸM-PRO" w:eastAsia="HG丸ｺﾞｼｯｸM-PRO" w:hint="eastAsia"/>
          <w:sz w:val="44"/>
          <w:szCs w:val="44"/>
        </w:rPr>
        <w:t>．</w:t>
      </w:r>
      <w:r w:rsidR="001853BA">
        <w:rPr>
          <w:rFonts w:ascii="HG丸ｺﾞｼｯｸM-PRO" w:eastAsia="HG丸ｺﾞｼｯｸM-PRO"/>
          <w:sz w:val="44"/>
          <w:szCs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22"/>
                <w:szCs w:val="44"/>
              </w:rPr>
              <w:t>ちょうひょう</w:t>
            </w:r>
          </w:rt>
          <w:rubyBase>
            <w:r w:rsidR="00076900">
              <w:rPr>
                <w:rFonts w:ascii="HG丸ｺﾞｼｯｸM-PRO" w:eastAsia="HG丸ｺﾞｼｯｸM-PRO" w:hint="eastAsia"/>
                <w:sz w:val="44"/>
                <w:szCs w:val="44"/>
              </w:rPr>
              <w:t>帳票</w:t>
            </w:r>
          </w:rubyBase>
        </w:ruby>
      </w:r>
      <w:r w:rsidR="001853BA">
        <w:rPr>
          <w:rFonts w:ascii="HG丸ｺﾞｼｯｸM-PRO" w:eastAsia="HG丸ｺﾞｼｯｸM-PRO"/>
          <w:sz w:val="44"/>
          <w:szCs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22"/>
                <w:szCs w:val="44"/>
              </w:rPr>
              <w:t>さくせい</w:t>
            </w:r>
          </w:rt>
          <w:rubyBase>
            <w:r w:rsidR="00076900">
              <w:rPr>
                <w:rFonts w:ascii="HG丸ｺﾞｼｯｸM-PRO" w:eastAsia="HG丸ｺﾞｼｯｸM-PRO" w:hint="eastAsia"/>
                <w:sz w:val="44"/>
                <w:szCs w:val="44"/>
              </w:rPr>
              <w:t>作成</w:t>
            </w:r>
          </w:rubyBase>
        </w:ruby>
      </w:r>
      <w:r w:rsidR="001853BA">
        <w:rPr>
          <w:rFonts w:ascii="HG丸ｺﾞｼｯｸM-PRO" w:eastAsia="HG丸ｺﾞｼｯｸM-PRO"/>
          <w:sz w:val="44"/>
          <w:szCs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22"/>
                <w:szCs w:val="44"/>
              </w:rPr>
              <w:t>きょうぎ</w:t>
            </w:r>
          </w:rt>
          <w:rubyBase>
            <w:r w:rsidR="00076900">
              <w:rPr>
                <w:rFonts w:ascii="HG丸ｺﾞｼｯｸM-PRO" w:eastAsia="HG丸ｺﾞｼｯｸM-PRO" w:hint="eastAsia"/>
                <w:sz w:val="44"/>
                <w:szCs w:val="44"/>
              </w:rPr>
              <w:t>競技</w:t>
            </w:r>
          </w:rubyBase>
        </w:ruby>
      </w:r>
      <w:r w:rsidR="00076900">
        <w:rPr>
          <w:rFonts w:ascii="HG丸ｺﾞｼｯｸM-PRO" w:eastAsia="HG丸ｺﾞｼｯｸM-PRO" w:hint="eastAsia"/>
          <w:sz w:val="44"/>
          <w:szCs w:val="44"/>
        </w:rPr>
        <w:t xml:space="preserve">　</w:t>
      </w:r>
      <w:r w:rsidR="001853BA">
        <w:rPr>
          <w:rFonts w:ascii="HG丸ｺﾞｼｯｸM-PRO" w:eastAsia="HG丸ｺﾞｼｯｸM-PRO"/>
          <w:sz w:val="44"/>
          <w:szCs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22"/>
                <w:szCs w:val="44"/>
              </w:rPr>
              <w:t>かだい</w:t>
            </w:r>
          </w:rt>
          <w:rubyBase>
            <w:r w:rsidR="00076900">
              <w:rPr>
                <w:rFonts w:ascii="HG丸ｺﾞｼｯｸM-PRO" w:eastAsia="HG丸ｺﾞｼｯｸM-PRO" w:hint="eastAsia"/>
                <w:sz w:val="44"/>
                <w:szCs w:val="44"/>
              </w:rPr>
              <w:t>課題</w:t>
            </w:r>
          </w:rubyBase>
        </w:ruby>
      </w:r>
    </w:p>
    <w:p w14:paraId="2359416E" w14:textId="77777777" w:rsidR="00076900" w:rsidRDefault="00076900">
      <w:pPr>
        <w:rPr>
          <w:rFonts w:ascii="HG丸ｺﾞｼｯｸM-PRO" w:eastAsia="HG丸ｺﾞｼｯｸM-PRO"/>
          <w:sz w:val="24"/>
          <w:szCs w:val="24"/>
        </w:rPr>
      </w:pPr>
    </w:p>
    <w:p w14:paraId="322FCDB6" w14:textId="77777777" w:rsidR="00076900" w:rsidRDefault="00076900">
      <w:pPr>
        <w:ind w:left="720" w:hangingChars="300" w:hanging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（１）</w:t>
      </w:r>
      <w:r>
        <w:rPr>
          <w:rFonts w:ascii="HG丸ｺﾞｼｯｸM-PRO" w:eastAsia="HG丸ｺﾞｼｯｸM-PRO"/>
          <w:sz w:val="24"/>
          <w:szCs w:val="24"/>
        </w:rPr>
        <w:t>Excel</w:t>
      </w:r>
      <w:r>
        <w:rPr>
          <w:rFonts w:ascii="HG丸ｺﾞｼｯｸM-PRO" w:eastAsia="HG丸ｺﾞｼｯｸM-PRO" w:hint="eastAsia"/>
          <w:sz w:val="24"/>
          <w:szCs w:val="24"/>
        </w:rPr>
        <w:t>を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きどう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起動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して、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つぎ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次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のページの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みほん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見本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を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さんこう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参考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にして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みつもりしょ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見積書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を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つく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作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ってください。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もじ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文字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の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はいち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配置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と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ひょうじ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表示</w:t>
            </w:r>
          </w:rubyBase>
        </w:ruby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けいしき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形式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けいせん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罫線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の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しゅるい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種類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や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ふと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太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さは、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つぎ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次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のページの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みほん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見本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を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さんこう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参考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にしてください。</w:t>
      </w:r>
      <w:r>
        <w:rPr>
          <w:rFonts w:ascii="HG丸ｺﾞｼｯｸM-PRO" w:eastAsia="HG丸ｺﾞｼｯｸM-PRO"/>
          <w:sz w:val="24"/>
          <w:szCs w:val="24"/>
        </w:rPr>
        <w:br/>
      </w:r>
      <w:r>
        <w:rPr>
          <w:rFonts w:ascii="HG丸ｺﾞｼｯｸM-PRO" w:eastAsia="HG丸ｺﾞｼｯｸM-PRO" w:hint="eastAsia"/>
          <w:sz w:val="24"/>
          <w:szCs w:val="24"/>
        </w:rPr>
        <w:t>※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もじれつ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文字列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の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なか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中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に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ふく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含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まれる</w:t>
      </w:r>
      <w:r w:rsidR="001853BA" w:rsidRPr="009200AB">
        <w:rPr>
          <w:rFonts w:ascii="HG丸ｺﾞｼｯｸM-PRO" w:eastAsia="HG丸ｺﾞｼｯｸM-PRO"/>
          <w:sz w:val="24"/>
          <w:szCs w:val="24"/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00AB" w:rsidRPr="009200AB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wave"/>
              </w:rPr>
              <w:t>えい</w:t>
            </w:r>
          </w:rt>
          <w:rubyBase>
            <w:r w:rsidR="009200AB" w:rsidRPr="009200AB">
              <w:rPr>
                <w:rFonts w:ascii="HG丸ｺﾞｼｯｸM-PRO" w:eastAsia="HG丸ｺﾞｼｯｸM-PRO" w:hint="eastAsia"/>
                <w:sz w:val="24"/>
                <w:szCs w:val="24"/>
                <w:u w:val="wave"/>
              </w:rPr>
              <w:t>英</w:t>
            </w:r>
          </w:rubyBase>
        </w:ruby>
      </w:r>
      <w:r w:rsidR="001853BA" w:rsidRPr="009200AB">
        <w:rPr>
          <w:rFonts w:ascii="HG丸ｺﾞｼｯｸM-PRO" w:eastAsia="HG丸ｺﾞｼｯｸM-PRO"/>
          <w:sz w:val="24"/>
          <w:szCs w:val="24"/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 w:rsidRPr="009200AB">
              <w:rPr>
                <w:rFonts w:ascii="HG丸ｺﾞｼｯｸM-PRO" w:eastAsia="HG丸ｺﾞｼｯｸM-PRO" w:hint="eastAsia"/>
                <w:sz w:val="12"/>
                <w:szCs w:val="24"/>
                <w:u w:val="wave"/>
              </w:rPr>
              <w:t>すうち</w:t>
            </w:r>
          </w:rt>
          <w:rubyBase>
            <w:r w:rsidR="00076900" w:rsidRPr="009200AB">
              <w:rPr>
                <w:rFonts w:ascii="HG丸ｺﾞｼｯｸM-PRO" w:eastAsia="HG丸ｺﾞｼｯｸM-PRO" w:hint="eastAsia"/>
                <w:sz w:val="24"/>
                <w:szCs w:val="24"/>
                <w:u w:val="wave"/>
              </w:rPr>
              <w:t>数値</w:t>
            </w:r>
          </w:rubyBase>
        </w:ruby>
      </w:r>
      <w:r w:rsidRPr="009200AB">
        <w:rPr>
          <w:rFonts w:ascii="HG丸ｺﾞｼｯｸM-PRO" w:eastAsia="HG丸ｺﾞｼｯｸM-PRO" w:hint="eastAsia"/>
          <w:sz w:val="24"/>
          <w:szCs w:val="24"/>
          <w:u w:val="wave"/>
        </w:rPr>
        <w:t>は</w:t>
      </w:r>
      <w:r w:rsidRPr="00C31C1A">
        <w:rPr>
          <w:rFonts w:ascii="HG丸ｺﾞｼｯｸM-PRO" w:eastAsia="HG丸ｺﾞｼｯｸM-PRO" w:hint="eastAsia"/>
          <w:sz w:val="24"/>
          <w:szCs w:val="24"/>
          <w:u w:val="wave"/>
        </w:rPr>
        <w:t>すべて</w:t>
      </w:r>
      <w:r w:rsidR="001853BA" w:rsidRPr="00C31C1A">
        <w:rPr>
          <w:rFonts w:ascii="HG丸ｺﾞｼｯｸM-PRO" w:eastAsia="HG丸ｺﾞｼｯｸM-PRO"/>
          <w:sz w:val="24"/>
          <w:szCs w:val="24"/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 w:rsidRPr="00C31C1A">
              <w:rPr>
                <w:rFonts w:ascii="HG丸ｺﾞｼｯｸM-PRO" w:eastAsia="HG丸ｺﾞｼｯｸM-PRO" w:hint="eastAsia"/>
                <w:sz w:val="12"/>
                <w:szCs w:val="24"/>
                <w:u w:val="wave"/>
              </w:rPr>
              <w:t>はんかく</w:t>
            </w:r>
          </w:rt>
          <w:rubyBase>
            <w:r w:rsidR="00076900" w:rsidRPr="00C31C1A">
              <w:rPr>
                <w:rFonts w:ascii="HG丸ｺﾞｼｯｸM-PRO" w:eastAsia="HG丸ｺﾞｼｯｸM-PRO" w:hint="eastAsia"/>
                <w:sz w:val="24"/>
                <w:szCs w:val="24"/>
                <w:u w:val="wave"/>
              </w:rPr>
              <w:t>半角</w:t>
            </w:r>
          </w:rubyBase>
        </w:ruby>
      </w:r>
      <w:r w:rsidRPr="00C31C1A">
        <w:rPr>
          <w:rFonts w:ascii="HG丸ｺﾞｼｯｸM-PRO" w:eastAsia="HG丸ｺﾞｼｯｸM-PRO" w:hint="eastAsia"/>
          <w:sz w:val="24"/>
          <w:szCs w:val="24"/>
          <w:u w:val="wave"/>
        </w:rPr>
        <w:t>です</w:t>
      </w:r>
    </w:p>
    <w:p w14:paraId="6EF39429" w14:textId="77777777" w:rsidR="00076900" w:rsidRDefault="00076900">
      <w:pPr>
        <w:ind w:left="720" w:hangingChars="300" w:hanging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（２）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もじ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文字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フォントは、とくに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しじ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指示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がないときは</w:t>
      </w:r>
      <w:r>
        <w:rPr>
          <w:rFonts w:ascii="HG丸ｺﾞｼｯｸM-PRO" w:eastAsia="HG丸ｺﾞｼｯｸM-PRO"/>
          <w:sz w:val="24"/>
          <w:szCs w:val="24"/>
        </w:rPr>
        <w:t>MSP</w:t>
      </w:r>
      <w:r>
        <w:rPr>
          <w:rFonts w:ascii="HG丸ｺﾞｼｯｸM-PRO" w:eastAsia="HG丸ｺﾞｼｯｸM-PRO" w:hint="eastAsia"/>
          <w:sz w:val="24"/>
          <w:szCs w:val="24"/>
        </w:rPr>
        <w:t>ゴシック１１ポイントで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にゅうりょく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入力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してください。</w:t>
      </w:r>
    </w:p>
    <w:p w14:paraId="1187C8F5" w14:textId="77777777" w:rsidR="00076900" w:rsidRDefault="00076900">
      <w:pPr>
        <w:ind w:left="720" w:hangingChars="300" w:hanging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（３）「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おみつもりしょ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御見積書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」の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もじ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文字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フォントは、</w:t>
      </w:r>
      <w:r>
        <w:rPr>
          <w:rFonts w:ascii="HG丸ｺﾞｼｯｸM-PRO" w:eastAsia="HG丸ｺﾞｼｯｸM-PRO"/>
          <w:sz w:val="24"/>
          <w:szCs w:val="24"/>
        </w:rPr>
        <w:t>MSP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みんちょう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明朝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・１８ポイント・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ふとじ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太字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にしてください。</w:t>
      </w:r>
    </w:p>
    <w:p w14:paraId="21350D63" w14:textId="77777777" w:rsidR="00076900" w:rsidRDefault="00076900">
      <w:pPr>
        <w:ind w:left="720" w:hangingChars="300" w:hanging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（４）セル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はんい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範囲</w:t>
            </w:r>
          </w:rubyBase>
        </w:ruby>
      </w:r>
      <w:r>
        <w:rPr>
          <w:rFonts w:ascii="HG丸ｺﾞｼｯｸM-PRO" w:eastAsia="HG丸ｺﾞｼｯｸM-PRO"/>
          <w:sz w:val="24"/>
          <w:szCs w:val="24"/>
        </w:rPr>
        <w:t>F27:F35</w:t>
      </w:r>
      <w:r>
        <w:rPr>
          <w:rFonts w:ascii="HG丸ｺﾞｼｯｸM-PRO" w:eastAsia="HG丸ｺﾞｼｯｸM-PRO" w:hint="eastAsia"/>
          <w:sz w:val="24"/>
          <w:szCs w:val="24"/>
        </w:rPr>
        <w:t>の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きんがく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金額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は、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した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下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のように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けいさん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計算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してください。</w:t>
      </w:r>
      <w:r>
        <w:rPr>
          <w:rFonts w:ascii="HG丸ｺﾞｼｯｸM-PRO" w:eastAsia="HG丸ｺﾞｼｯｸM-PRO"/>
          <w:sz w:val="24"/>
          <w:szCs w:val="24"/>
        </w:rPr>
        <w:br/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きんがく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金額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＝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たんか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単価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×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すうりょう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数量</w:t>
            </w:r>
          </w:rubyBase>
        </w:ruby>
      </w:r>
    </w:p>
    <w:p w14:paraId="0B4F5327" w14:textId="77777777" w:rsidR="00076900" w:rsidRDefault="00076900">
      <w:pPr>
        <w:ind w:left="720" w:hangingChars="300" w:hanging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（５）セル</w:t>
      </w:r>
      <w:r>
        <w:rPr>
          <w:rFonts w:ascii="HG丸ｺﾞｼｯｸM-PRO" w:eastAsia="HG丸ｺﾞｼｯｸM-PRO"/>
          <w:sz w:val="24"/>
          <w:szCs w:val="24"/>
        </w:rPr>
        <w:t>F36</w:t>
      </w:r>
      <w:r>
        <w:rPr>
          <w:rFonts w:ascii="HG丸ｺﾞｼｯｸM-PRO" w:eastAsia="HG丸ｺﾞｼｯｸM-PRO" w:hint="eastAsia"/>
          <w:sz w:val="24"/>
          <w:szCs w:val="24"/>
        </w:rPr>
        <w:t>には、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かんすう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関数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を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つか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使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って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きんがく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金額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の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ごうけい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合計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を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にゅうりょく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入力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してください。</w:t>
      </w:r>
    </w:p>
    <w:p w14:paraId="7D35BDE1" w14:textId="4F142376" w:rsidR="00076900" w:rsidRDefault="00076900">
      <w:pPr>
        <w:ind w:left="720" w:hangingChars="300" w:hanging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（６）セル</w:t>
      </w:r>
      <w:r>
        <w:rPr>
          <w:rFonts w:ascii="HG丸ｺﾞｼｯｸM-PRO" w:eastAsia="HG丸ｺﾞｼｯｸM-PRO"/>
          <w:sz w:val="24"/>
          <w:szCs w:val="24"/>
        </w:rPr>
        <w:t>C18</w:t>
      </w:r>
      <w:r>
        <w:rPr>
          <w:rFonts w:ascii="HG丸ｺﾞｼｯｸM-PRO" w:eastAsia="HG丸ｺﾞｼｯｸM-PRO" w:hint="eastAsia"/>
          <w:sz w:val="24"/>
          <w:szCs w:val="24"/>
        </w:rPr>
        <w:t>の「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そうがく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総額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（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ぜいこみ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税込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）」は、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した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下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のように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けいさん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計算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してください。</w:t>
      </w:r>
      <w:r>
        <w:rPr>
          <w:rFonts w:ascii="HG丸ｺﾞｼｯｸM-PRO" w:eastAsia="HG丸ｺﾞｼｯｸM-PRO"/>
          <w:sz w:val="24"/>
          <w:szCs w:val="24"/>
        </w:rPr>
        <w:br/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そうがく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総額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（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ぜいこみ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税込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）＝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ごうけい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合計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×１．</w:t>
      </w:r>
      <w:r w:rsidR="00561747">
        <w:rPr>
          <w:rFonts w:ascii="HG丸ｺﾞｼｯｸM-PRO" w:eastAsia="HG丸ｺﾞｼｯｸM-PRO" w:hint="eastAsia"/>
          <w:sz w:val="24"/>
          <w:szCs w:val="24"/>
        </w:rPr>
        <w:t>１</w:t>
      </w:r>
    </w:p>
    <w:p w14:paraId="1F472F41" w14:textId="08EC8152" w:rsidR="00561747" w:rsidRDefault="00076900">
      <w:pPr>
        <w:ind w:left="720" w:hangingChars="300" w:hanging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（７）セル</w:t>
      </w:r>
      <w:r>
        <w:rPr>
          <w:rFonts w:ascii="HG丸ｺﾞｼｯｸM-PRO" w:eastAsia="HG丸ｺﾞｼｯｸM-PRO"/>
          <w:sz w:val="24"/>
          <w:szCs w:val="24"/>
        </w:rPr>
        <w:t>C19</w:t>
      </w:r>
      <w:r>
        <w:rPr>
          <w:rFonts w:ascii="HG丸ｺﾞｼｯｸM-PRO" w:eastAsia="HG丸ｺﾞｼｯｸM-PRO" w:hint="eastAsia"/>
          <w:sz w:val="24"/>
          <w:szCs w:val="24"/>
        </w:rPr>
        <w:t>の「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しょうひぜい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消費税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」は、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した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下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のように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けいさん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計算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してください。</w:t>
      </w:r>
      <w:r>
        <w:rPr>
          <w:rFonts w:ascii="HG丸ｺﾞｼｯｸM-PRO" w:eastAsia="HG丸ｺﾞｼｯｸM-PRO"/>
          <w:sz w:val="24"/>
          <w:szCs w:val="24"/>
        </w:rPr>
        <w:br/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しょうひぜい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消費税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＝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ごうけい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合計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×０．</w:t>
      </w:r>
      <w:r w:rsidR="00561747">
        <w:rPr>
          <w:rFonts w:ascii="HG丸ｺﾞｼｯｸM-PRO" w:eastAsia="HG丸ｺﾞｼｯｸM-PRO" w:hint="eastAsia"/>
          <w:sz w:val="24"/>
          <w:szCs w:val="24"/>
        </w:rPr>
        <w:t>１</w:t>
      </w:r>
    </w:p>
    <w:p w14:paraId="693EAD06" w14:textId="552A4FDC" w:rsidR="00076900" w:rsidRDefault="00076900">
      <w:pPr>
        <w:ind w:left="720" w:hangingChars="300" w:hanging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（８）セルＦ４、Ｃ２１、Ｃ２３は、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ひょうじ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表示</w:t>
            </w:r>
          </w:rubyBase>
        </w:ruby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けいしき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形式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の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ぶんるい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分類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を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ひづけ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日付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にして、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しゅるい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種類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は「</w:t>
      </w:r>
      <w:r w:rsidR="00C9385D">
        <w:rPr>
          <w:rFonts w:ascii="HG丸ｺﾞｼｯｸM-PRO" w:eastAsia="HG丸ｺﾞｼｯｸM-PRO" w:hint="eastAsia"/>
          <w:sz w:val="24"/>
          <w:szCs w:val="24"/>
        </w:rPr>
        <w:t>2012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ねん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年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 xml:space="preserve">　　</w:t>
      </w:r>
      <w:r w:rsidR="00C9385D">
        <w:rPr>
          <w:rFonts w:ascii="HG丸ｺﾞｼｯｸM-PRO" w:eastAsia="HG丸ｺﾞｼｯｸM-PRO" w:hint="eastAsia"/>
          <w:sz w:val="24"/>
          <w:szCs w:val="24"/>
        </w:rPr>
        <w:t>3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がつ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月</w:t>
            </w:r>
          </w:rubyBase>
        </w:ruby>
      </w:r>
      <w:r w:rsidR="00C9385D">
        <w:rPr>
          <w:rFonts w:ascii="HG丸ｺﾞｼｯｸM-PRO" w:eastAsia="HG丸ｺﾞｼｯｸM-PRO" w:hint="eastAsia"/>
          <w:sz w:val="24"/>
          <w:szCs w:val="24"/>
        </w:rPr>
        <w:t>14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にち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日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」にしてください。</w:t>
      </w:r>
    </w:p>
    <w:p w14:paraId="24809F3D" w14:textId="77777777" w:rsidR="00076900" w:rsidRDefault="00076900">
      <w:pPr>
        <w:ind w:left="720" w:hangingChars="300" w:hanging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（９）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たんか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単価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きんがく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金額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そうがく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総額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（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ぜいこみ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税込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）、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しょうひぜい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消費税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の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すうち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数値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の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ひょうじ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表示</w:t>
            </w:r>
          </w:rubyBase>
        </w:ruby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けいしき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形式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は、３ケタ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くぎ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区切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りにしてください。</w:t>
      </w:r>
    </w:p>
    <w:p w14:paraId="7569BBC0" w14:textId="77777777" w:rsidR="00076900" w:rsidRDefault="00076900">
      <w:pPr>
        <w:ind w:left="720" w:hangingChars="300" w:hanging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（１０）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にゅうりょく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入力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したデータが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ぜんぶ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全部</w:t>
            </w:r>
          </w:rubyBase>
        </w:ruby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ひょうじ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表示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されないときは、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ぜんぶ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全部</w:t>
            </w:r>
          </w:rubyBase>
        </w:ruby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ひょうじ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表示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されるように、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れつはば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列幅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をなおしてください。</w:t>
      </w:r>
    </w:p>
    <w:p w14:paraId="7454B7B9" w14:textId="77777777" w:rsidR="00076900" w:rsidRDefault="00076900">
      <w:pPr>
        <w:ind w:left="720" w:hangingChars="300" w:hanging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（１１）</w:t>
      </w:r>
      <w:r w:rsidR="00D75559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75559" w:rsidRPr="00D75559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まちが</w:t>
            </w:r>
          </w:rt>
          <w:rubyBase>
            <w:r w:rsidR="00D75559">
              <w:rPr>
                <w:rFonts w:ascii="HG丸ｺﾞｼｯｸM-PRO" w:eastAsia="HG丸ｺﾞｼｯｸM-PRO" w:hint="eastAsia"/>
                <w:sz w:val="24"/>
                <w:szCs w:val="24"/>
              </w:rPr>
              <w:t>間違</w:t>
            </w:r>
          </w:rubyBase>
        </w:ruby>
      </w:r>
      <w:r w:rsidR="00D75559">
        <w:rPr>
          <w:rFonts w:ascii="HG丸ｺﾞｼｯｸM-PRO" w:eastAsia="HG丸ｺﾞｼｯｸM-PRO" w:hint="eastAsia"/>
          <w:sz w:val="24"/>
          <w:szCs w:val="24"/>
        </w:rPr>
        <w:t>い</w:t>
      </w:r>
      <w:r>
        <w:rPr>
          <w:rFonts w:ascii="HG丸ｺﾞｼｯｸM-PRO" w:eastAsia="HG丸ｺﾞｼｯｸM-PRO" w:hint="eastAsia"/>
          <w:sz w:val="24"/>
          <w:szCs w:val="24"/>
        </w:rPr>
        <w:t>がないか、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み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見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なおしてください。</w:t>
      </w:r>
    </w:p>
    <w:p w14:paraId="71192186" w14:textId="77777777" w:rsidR="00076900" w:rsidRDefault="00076900">
      <w:pPr>
        <w:ind w:left="720" w:hangingChars="300" w:hanging="7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（１２）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さいご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最後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に「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おみつもりしょ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御見積書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」のファイル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めい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名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でマイドキュメントに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ほぞん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保存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してください。</w:t>
      </w:r>
    </w:p>
    <w:p w14:paraId="6C28127B" w14:textId="77777777" w:rsidR="00076900" w:rsidRDefault="00076900">
      <w:pPr>
        <w:ind w:left="720" w:hangingChars="300" w:hanging="720"/>
        <w:rPr>
          <w:rFonts w:ascii="HG丸ｺﾞｼｯｸM-PRO" w:eastAsia="HG丸ｺﾞｼｯｸM-PRO"/>
          <w:sz w:val="24"/>
          <w:szCs w:val="24"/>
        </w:rPr>
      </w:pPr>
    </w:p>
    <w:p w14:paraId="5859DBD0" w14:textId="77777777" w:rsidR="00076900" w:rsidRDefault="00076900">
      <w:pPr>
        <w:ind w:left="264" w:hangingChars="110" w:hanging="264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※はやく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お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終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わった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ひと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人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はもう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いちど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一度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みなおしてみましょう。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じかん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時間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がたりなかった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ひと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人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は、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じかんない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時間内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にできたところまででファイル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めい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名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をつけて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ほぞん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保存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して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12"/>
                <w:szCs w:val="24"/>
              </w:rPr>
              <w:t>ていしゅつ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提出</w:t>
            </w:r>
          </w:rubyBase>
        </w:ruby>
      </w:r>
      <w:r>
        <w:rPr>
          <w:rFonts w:ascii="HG丸ｺﾞｼｯｸM-PRO" w:eastAsia="HG丸ｺﾞｼｯｸM-PRO" w:hint="eastAsia"/>
          <w:sz w:val="24"/>
          <w:szCs w:val="24"/>
        </w:rPr>
        <w:t>してください。</w:t>
      </w:r>
    </w:p>
    <w:p w14:paraId="0A52A065" w14:textId="77777777" w:rsidR="00076900" w:rsidRDefault="00076900">
      <w:pPr>
        <w:rPr>
          <w:rFonts w:ascii="HG丸ｺﾞｼｯｸM-PRO" w:eastAsia="HG丸ｺﾞｼｯｸM-PRO"/>
          <w:sz w:val="24"/>
          <w:szCs w:val="24"/>
        </w:rPr>
      </w:pPr>
    </w:p>
    <w:p w14:paraId="1EDFF066" w14:textId="77777777" w:rsidR="00076900" w:rsidRDefault="00076900">
      <w:pPr>
        <w:rPr>
          <w:rFonts w:ascii="HG丸ｺﾞｼｯｸM-PRO" w:eastAsia="HG丸ｺﾞｼｯｸM-PRO"/>
          <w:sz w:val="24"/>
          <w:szCs w:val="24"/>
        </w:rPr>
      </w:pPr>
    </w:p>
    <w:p w14:paraId="10164B41" w14:textId="77777777" w:rsidR="00076900" w:rsidRPr="007A6E25" w:rsidRDefault="00076900">
      <w:pPr>
        <w:rPr>
          <w:rFonts w:ascii="HG丸ｺﾞｼｯｸM-PRO" w:eastAsia="HG丸ｺﾞｼｯｸM-PRO"/>
          <w:sz w:val="24"/>
          <w:szCs w:val="24"/>
        </w:rPr>
      </w:pPr>
    </w:p>
    <w:p w14:paraId="4251BA0E" w14:textId="77777777" w:rsidR="00076900" w:rsidRPr="002A3CC7" w:rsidRDefault="00076900" w:rsidP="00B6659D">
      <w:pPr>
        <w:rPr>
          <w:rFonts w:ascii="HG丸ｺﾞｼｯｸM-PRO" w:eastAsia="HG丸ｺﾞｼｯｸM-PRO"/>
          <w:sz w:val="24"/>
          <w:szCs w:val="24"/>
        </w:rPr>
      </w:pPr>
    </w:p>
    <w:p w14:paraId="545B82D3" w14:textId="550963CE" w:rsidR="00076900" w:rsidRDefault="00076900">
      <w:pPr>
        <w:jc w:val="center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ワークシート</w:t>
      </w:r>
      <w:r w:rsidR="001853BA">
        <w:rPr>
          <w:rFonts w:ascii="HG丸ｺﾞｼｯｸM-PRO" w:eastAsia="HG丸ｺﾞｼｯｸM-PRO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みほん</w:t>
            </w:r>
          </w:rt>
          <w:rubyBase>
            <w:r w:rsidR="00076900">
              <w:rPr>
                <w:rFonts w:ascii="HG丸ｺﾞｼｯｸM-PRO" w:eastAsia="HG丸ｺﾞｼｯｸM-PRO" w:hint="eastAsia"/>
                <w:sz w:val="24"/>
                <w:szCs w:val="24"/>
              </w:rPr>
              <w:t>見本</w:t>
            </w:r>
          </w:rubyBase>
        </w:ruby>
      </w:r>
    </w:p>
    <w:p w14:paraId="55B6CD64" w14:textId="3E1687A7" w:rsidR="00076900" w:rsidRDefault="00B8043B" w:rsidP="00C54E15">
      <w:pPr>
        <w:rPr>
          <w:rFonts w:ascii="HG丸ｺﾞｼｯｸM-PRO" w:eastAsia="HG丸ｺﾞｼｯｸM-PRO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5EE30B" wp14:editId="3038DA83">
            <wp:simplePos x="0" y="0"/>
            <wp:positionH relativeFrom="column">
              <wp:posOffset>0</wp:posOffset>
            </wp:positionH>
            <wp:positionV relativeFrom="paragraph">
              <wp:posOffset>18415</wp:posOffset>
            </wp:positionV>
            <wp:extent cx="6143114" cy="5972175"/>
            <wp:effectExtent l="19050" t="19050" r="10160" b="9525"/>
            <wp:wrapNone/>
            <wp:docPr id="1" name="図 1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テーブル&#10;&#10;自動的に生成された説明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43114" cy="59721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F24F04" w14:textId="77777777" w:rsidR="00076900" w:rsidRPr="008008D2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4ACE368D" w14:textId="77777777" w:rsidR="00076900" w:rsidRPr="008008D2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640FA0DA" w14:textId="77777777" w:rsidR="00076900" w:rsidRPr="008008D2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469ABF09" w14:textId="77777777" w:rsidR="00076900" w:rsidRPr="008008D2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399F8F11" w14:textId="77777777" w:rsidR="00076900" w:rsidRPr="008008D2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39404E00" w14:textId="77777777" w:rsidR="00076900" w:rsidRPr="008008D2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72FD3322" w14:textId="77777777" w:rsidR="00076900" w:rsidRPr="008008D2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769F9715" w14:textId="77777777" w:rsidR="00076900" w:rsidRPr="008008D2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63740B05" w14:textId="77777777" w:rsidR="00076900" w:rsidRPr="008008D2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75D7AB89" w14:textId="77777777" w:rsidR="00076900" w:rsidRPr="008008D2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6DDC961C" w14:textId="77777777" w:rsidR="00076900" w:rsidRPr="008008D2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4277AD61" w14:textId="77777777" w:rsidR="00076900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044329CC" w14:textId="77777777" w:rsidR="00076900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1FA73C7F" w14:textId="77777777" w:rsidR="00076900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6DC88F41" w14:textId="77777777" w:rsidR="00076900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422C9684" w14:textId="77777777" w:rsidR="00076900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439720FE" w14:textId="77777777" w:rsidR="00076900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17D97E5A" w14:textId="77777777" w:rsidR="00076900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0DD10084" w14:textId="77777777" w:rsidR="00076900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260D75D0" w14:textId="77777777" w:rsidR="00076900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6D6D6654" w14:textId="77777777" w:rsidR="00076900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18FBA672" w14:textId="77777777" w:rsidR="00076900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092D15B2" w14:textId="77777777" w:rsidR="00076900" w:rsidRDefault="00076900" w:rsidP="008008D2">
      <w:pPr>
        <w:rPr>
          <w:rFonts w:ascii="HG丸ｺﾞｼｯｸM-PRO" w:eastAsia="HG丸ｺﾞｼｯｸM-PRO"/>
          <w:sz w:val="24"/>
          <w:szCs w:val="24"/>
        </w:rPr>
      </w:pPr>
    </w:p>
    <w:p w14:paraId="21A5FC92" w14:textId="77777777" w:rsidR="00EA5747" w:rsidRDefault="00EA5747" w:rsidP="008008D2">
      <w:pPr>
        <w:rPr>
          <w:rFonts w:ascii="HG丸ｺﾞｼｯｸM-PRO" w:eastAsia="HG丸ｺﾞｼｯｸM-PRO"/>
          <w:sz w:val="24"/>
          <w:szCs w:val="24"/>
        </w:rPr>
      </w:pPr>
    </w:p>
    <w:p w14:paraId="77D73BA3" w14:textId="77777777" w:rsidR="00EA5747" w:rsidRDefault="00EA5747" w:rsidP="008008D2">
      <w:pPr>
        <w:rPr>
          <w:rFonts w:ascii="HG丸ｺﾞｼｯｸM-PRO" w:eastAsia="HG丸ｺﾞｼｯｸM-PRO"/>
          <w:sz w:val="24"/>
          <w:szCs w:val="24"/>
        </w:rPr>
      </w:pPr>
    </w:p>
    <w:p w14:paraId="1717CAD0" w14:textId="77777777" w:rsidR="00EA5747" w:rsidRDefault="00EA5747" w:rsidP="008008D2">
      <w:pPr>
        <w:rPr>
          <w:rFonts w:ascii="HG丸ｺﾞｼｯｸM-PRO" w:eastAsia="HG丸ｺﾞｼｯｸM-PRO"/>
          <w:sz w:val="24"/>
          <w:szCs w:val="24"/>
        </w:rPr>
      </w:pPr>
    </w:p>
    <w:p w14:paraId="06CC44F0" w14:textId="77777777" w:rsidR="00EA5747" w:rsidRPr="008008D2" w:rsidRDefault="00EA5747" w:rsidP="008008D2">
      <w:pPr>
        <w:rPr>
          <w:rFonts w:ascii="HG丸ｺﾞｼｯｸM-PRO" w:eastAsia="HG丸ｺﾞｼｯｸM-PRO"/>
          <w:sz w:val="24"/>
          <w:szCs w:val="24"/>
        </w:rPr>
      </w:pPr>
    </w:p>
    <w:sectPr w:rsidR="00EA5747" w:rsidRPr="008008D2" w:rsidSect="00563F83">
      <w:pgSz w:w="11906" w:h="16838" w:code="9"/>
      <w:pgMar w:top="1134" w:right="1134" w:bottom="1134" w:left="1134" w:header="851" w:footer="992" w:gutter="0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0051F" w14:textId="77777777" w:rsidR="001D132B" w:rsidRDefault="001D132B">
      <w:r>
        <w:separator/>
      </w:r>
    </w:p>
  </w:endnote>
  <w:endnote w:type="continuationSeparator" w:id="0">
    <w:p w14:paraId="091AB251" w14:textId="77777777" w:rsidR="001D132B" w:rsidRDefault="001D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B1214" w14:textId="77777777" w:rsidR="001D132B" w:rsidRDefault="001D132B">
      <w:r>
        <w:separator/>
      </w:r>
    </w:p>
  </w:footnote>
  <w:footnote w:type="continuationSeparator" w:id="0">
    <w:p w14:paraId="3210001B" w14:textId="77777777" w:rsidR="001D132B" w:rsidRDefault="001D1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8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152"/>
    <w:rsid w:val="000153A1"/>
    <w:rsid w:val="0006131B"/>
    <w:rsid w:val="00075E32"/>
    <w:rsid w:val="00076900"/>
    <w:rsid w:val="00091FA7"/>
    <w:rsid w:val="000C7E2A"/>
    <w:rsid w:val="000E3019"/>
    <w:rsid w:val="00110640"/>
    <w:rsid w:val="00156B3F"/>
    <w:rsid w:val="001853BA"/>
    <w:rsid w:val="00194326"/>
    <w:rsid w:val="001B75E9"/>
    <w:rsid w:val="001D132B"/>
    <w:rsid w:val="00215EEB"/>
    <w:rsid w:val="002375D3"/>
    <w:rsid w:val="00250BBE"/>
    <w:rsid w:val="00283605"/>
    <w:rsid w:val="00291C04"/>
    <w:rsid w:val="002958EC"/>
    <w:rsid w:val="002A3CC7"/>
    <w:rsid w:val="002D449A"/>
    <w:rsid w:val="002D6E92"/>
    <w:rsid w:val="003A1409"/>
    <w:rsid w:val="003C359A"/>
    <w:rsid w:val="003F024D"/>
    <w:rsid w:val="003F2572"/>
    <w:rsid w:val="00465480"/>
    <w:rsid w:val="00491A59"/>
    <w:rsid w:val="004E6515"/>
    <w:rsid w:val="00526AB7"/>
    <w:rsid w:val="00545CF2"/>
    <w:rsid w:val="00561747"/>
    <w:rsid w:val="00563F83"/>
    <w:rsid w:val="0056692A"/>
    <w:rsid w:val="005A4A96"/>
    <w:rsid w:val="00605767"/>
    <w:rsid w:val="006071C6"/>
    <w:rsid w:val="00632E7F"/>
    <w:rsid w:val="006637AE"/>
    <w:rsid w:val="00677554"/>
    <w:rsid w:val="006A24F2"/>
    <w:rsid w:val="006A2E90"/>
    <w:rsid w:val="00710C41"/>
    <w:rsid w:val="007118B8"/>
    <w:rsid w:val="007A1F21"/>
    <w:rsid w:val="007A6E25"/>
    <w:rsid w:val="007C563D"/>
    <w:rsid w:val="008008D2"/>
    <w:rsid w:val="0085357D"/>
    <w:rsid w:val="008A3515"/>
    <w:rsid w:val="00903980"/>
    <w:rsid w:val="009166E2"/>
    <w:rsid w:val="009200AB"/>
    <w:rsid w:val="00A1669C"/>
    <w:rsid w:val="00A50CD3"/>
    <w:rsid w:val="00A57556"/>
    <w:rsid w:val="00A60F19"/>
    <w:rsid w:val="00A658C1"/>
    <w:rsid w:val="00A74393"/>
    <w:rsid w:val="00A95F04"/>
    <w:rsid w:val="00B62F0A"/>
    <w:rsid w:val="00B6659D"/>
    <w:rsid w:val="00B8043B"/>
    <w:rsid w:val="00BE6601"/>
    <w:rsid w:val="00C147C1"/>
    <w:rsid w:val="00C31C1A"/>
    <w:rsid w:val="00C44EE4"/>
    <w:rsid w:val="00C51BEE"/>
    <w:rsid w:val="00C54E15"/>
    <w:rsid w:val="00C9385D"/>
    <w:rsid w:val="00CD3701"/>
    <w:rsid w:val="00CD4152"/>
    <w:rsid w:val="00D37718"/>
    <w:rsid w:val="00D75559"/>
    <w:rsid w:val="00D82799"/>
    <w:rsid w:val="00DB08BB"/>
    <w:rsid w:val="00E11293"/>
    <w:rsid w:val="00E3227C"/>
    <w:rsid w:val="00E73A76"/>
    <w:rsid w:val="00E90488"/>
    <w:rsid w:val="00EA3A11"/>
    <w:rsid w:val="00EA5747"/>
    <w:rsid w:val="00EB7C0B"/>
    <w:rsid w:val="00F95304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B242F"/>
  <w15:docId w15:val="{29DFF8FA-5E2A-4352-82C0-76999F8D2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3F83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13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53A80"/>
    <w:rPr>
      <w:kern w:val="0"/>
      <w:szCs w:val="21"/>
    </w:rPr>
  </w:style>
  <w:style w:type="paragraph" w:styleId="a5">
    <w:name w:val="footer"/>
    <w:basedOn w:val="a"/>
    <w:link w:val="a6"/>
    <w:uiPriority w:val="99"/>
    <w:rsid w:val="000613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53A80"/>
    <w:rPr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6A2E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2E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07E37F-0C63-44B2-B28D-4F451A92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Maki</dc:creator>
  <cp:lastModifiedBy>ミツナガ マキ</cp:lastModifiedBy>
  <cp:revision>6</cp:revision>
  <cp:lastPrinted>2023-04-11T05:14:00Z</cp:lastPrinted>
  <dcterms:created xsi:type="dcterms:W3CDTF">2021-06-27T00:23:00Z</dcterms:created>
  <dcterms:modified xsi:type="dcterms:W3CDTF">2023-04-11T05:15:00Z</dcterms:modified>
</cp:coreProperties>
</file>